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29E" w:rsidRPr="004D7545" w:rsidRDefault="0019229E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 w:rsidRPr="004D7545">
        <w:rPr>
          <w:rFonts w:ascii="Times New Roman" w:hAnsi="Times New Roman" w:cs="Times New Roman"/>
          <w:sz w:val="25"/>
          <w:szCs w:val="25"/>
        </w:rPr>
        <w:t>UBND THÀNH PHỐ HỒ CHÍ MINH</w:t>
      </w:r>
      <w:r w:rsidRPr="004D7545">
        <w:rPr>
          <w:rFonts w:ascii="Times New Roman" w:hAnsi="Times New Roman" w:cs="Times New Roman"/>
          <w:sz w:val="25"/>
          <w:szCs w:val="25"/>
        </w:rPr>
        <w:tab/>
      </w:r>
      <w:r w:rsidRPr="004D7545">
        <w:rPr>
          <w:rFonts w:ascii="Times New Roman" w:hAnsi="Times New Roman" w:cs="Times New Roman"/>
          <w:b/>
          <w:bCs/>
          <w:sz w:val="25"/>
          <w:szCs w:val="25"/>
        </w:rPr>
        <w:t>CỘNG HÒA XÃ HỘI CHỦ NGHĨA VIỆT NAM</w:t>
      </w:r>
    </w:p>
    <w:p w:rsidR="0019229E" w:rsidRPr="004D7545" w:rsidRDefault="0019229E" w:rsidP="003F04A3">
      <w:pPr>
        <w:tabs>
          <w:tab w:val="center" w:pos="2127"/>
          <w:tab w:val="center" w:pos="6804"/>
        </w:tabs>
        <w:spacing w:line="276" w:lineRule="auto"/>
        <w:rPr>
          <w:rFonts w:ascii="Times New Roman" w:hAnsi="Times New Roman" w:cs="Times New Roman"/>
          <w:sz w:val="25"/>
          <w:szCs w:val="25"/>
        </w:rPr>
      </w:pPr>
      <w:r w:rsidRPr="004D7545">
        <w:rPr>
          <w:rFonts w:ascii="Times New Roman" w:hAnsi="Times New Roman" w:cs="Times New Roman"/>
          <w:b/>
          <w:bCs/>
          <w:sz w:val="25"/>
          <w:szCs w:val="25"/>
        </w:rPr>
        <w:t>TRƯỜNG CAO ĐẲNG KỸ THUẬT</w:t>
      </w:r>
      <w:r w:rsidRPr="004D7545">
        <w:rPr>
          <w:rFonts w:ascii="Times New Roman" w:hAnsi="Times New Roman" w:cs="Times New Roman"/>
          <w:b/>
          <w:bCs/>
          <w:sz w:val="25"/>
          <w:szCs w:val="25"/>
        </w:rPr>
        <w:tab/>
        <w:t>Độc lập – Tự do – Hạnh phúc</w:t>
      </w:r>
    </w:p>
    <w:p w:rsidR="0019229E" w:rsidRPr="004D7545" w:rsidRDefault="0019229E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noProof/>
        </w:rPr>
        <w:pict>
          <v:line id="Straight Connector 2" o:spid="_x0000_s1026" style="position:absolute;z-index:251658240;visibility:visible" from="266.4pt,.55pt" to="413.4pt,.55pt"/>
        </w:pict>
      </w:r>
      <w:r w:rsidRPr="004D7545">
        <w:rPr>
          <w:rFonts w:ascii="Times New Roman" w:hAnsi="Times New Roman" w:cs="Times New Roman"/>
          <w:b/>
          <w:bCs/>
          <w:sz w:val="25"/>
          <w:szCs w:val="25"/>
        </w:rPr>
        <w:t>LÝ TỰ TRỌNG TP. HỒ CHÍ MINH</w:t>
      </w:r>
      <w:r w:rsidRPr="004D7545">
        <w:rPr>
          <w:rFonts w:ascii="Times New Roman" w:hAnsi="Times New Roman" w:cs="Times New Roman"/>
          <w:b/>
          <w:bCs/>
          <w:sz w:val="25"/>
          <w:szCs w:val="25"/>
        </w:rPr>
        <w:tab/>
      </w:r>
    </w:p>
    <w:p w:rsidR="0019229E" w:rsidRPr="004D7545" w:rsidRDefault="0019229E" w:rsidP="003F04A3">
      <w:pPr>
        <w:tabs>
          <w:tab w:val="center" w:pos="2127"/>
          <w:tab w:val="center" w:pos="6946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noProof/>
        </w:rPr>
        <w:pict>
          <v:line id="Straight Connector 4" o:spid="_x0000_s1027" style="position:absolute;z-index:251657216;visibility:visible" from="65.85pt,-.25pt" to="127.2pt,-.25pt"/>
        </w:pic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19229E" w:rsidRPr="004D7545" w:rsidRDefault="0019229E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</w:p>
    <w:p w:rsidR="0019229E" w:rsidRPr="004D7545" w:rsidRDefault="0019229E" w:rsidP="003F04A3">
      <w:pPr>
        <w:spacing w:line="276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val="pt-BR"/>
        </w:rPr>
      </w:pPr>
      <w:r w:rsidRPr="004D7545">
        <w:rPr>
          <w:rFonts w:ascii="Times New Roman" w:hAnsi="Times New Roman" w:cs="Times New Roman"/>
          <w:b/>
          <w:bCs/>
          <w:sz w:val="32"/>
          <w:szCs w:val="32"/>
          <w:lang w:val="pt-BR"/>
        </w:rPr>
        <w:t>CHƯƠNG TRÌNH HỌC PHẦN</w:t>
      </w:r>
    </w:p>
    <w:p w:rsidR="0019229E" w:rsidRPr="004D7545" w:rsidRDefault="0019229E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19229E" w:rsidRPr="004D7545" w:rsidRDefault="0019229E" w:rsidP="003F04A3">
      <w:pPr>
        <w:spacing w:line="276" w:lineRule="auto"/>
        <w:jc w:val="center"/>
        <w:rPr>
          <w:rFonts w:ascii="Times New Roman" w:hAnsi="Times New Roman" w:cs="Times New Roman"/>
          <w:i/>
          <w:iCs/>
          <w:lang w:val="pt-BR"/>
        </w:rPr>
      </w:pPr>
    </w:p>
    <w:p w:rsidR="0019229E" w:rsidRPr="004D7545" w:rsidRDefault="0019229E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b/>
          <w:bCs/>
          <w:color w:val="FF0000"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Tên học phần</w:t>
      </w:r>
      <w:r w:rsidRPr="004D7545">
        <w:rPr>
          <w:rFonts w:ascii="Times New Roman" w:hAnsi="Times New Roman" w:cs="Times New Roman"/>
          <w:lang w:val="pt-BR"/>
        </w:rPr>
        <w:t xml:space="preserve">: </w:t>
      </w:r>
      <w:r w:rsidRPr="004D7545">
        <w:rPr>
          <w:rFonts w:ascii="Times New Roman" w:hAnsi="Times New Roman" w:cs="Times New Roman"/>
          <w:b/>
          <w:bCs/>
          <w:lang w:val="pt-BR"/>
        </w:rPr>
        <w:t>TOÁN 3</w:t>
      </w:r>
    </w:p>
    <w:p w:rsidR="0019229E" w:rsidRPr="004D7545" w:rsidRDefault="0019229E" w:rsidP="003F04A3">
      <w:pPr>
        <w:spacing w:before="120" w:line="276" w:lineRule="auto"/>
        <w:jc w:val="both"/>
        <w:outlineLvl w:val="0"/>
        <w:rPr>
          <w:rFonts w:ascii="Times New Roman" w:hAnsi="Times New Roman" w:cs="Times New Roman"/>
          <w:color w:val="FF0000"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Mã học phần</w:t>
      </w:r>
      <w:r w:rsidRPr="004D7545">
        <w:rPr>
          <w:rFonts w:ascii="Times New Roman" w:hAnsi="Times New Roman" w:cs="Times New Roman"/>
          <w:lang w:val="pt-BR"/>
        </w:rPr>
        <w:t>:</w:t>
      </w:r>
    </w:p>
    <w:p w:rsidR="0019229E" w:rsidRPr="004D7545" w:rsidRDefault="0019229E" w:rsidP="003F04A3">
      <w:pPr>
        <w:spacing w:before="120" w:line="276" w:lineRule="auto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 xml:space="preserve">Thời gian thực hiện học phần: </w:t>
      </w:r>
      <w:r w:rsidRPr="004D7545">
        <w:rPr>
          <w:rFonts w:ascii="Times New Roman" w:hAnsi="Times New Roman" w:cs="Times New Roman"/>
          <w:lang w:val="pt-BR"/>
        </w:rPr>
        <w:t>105 giờ; (Lý thuyết: 53 giờ; Thực hành, thí nghiệm, thảo luận, bài tập: 48 giờ; Kiểm tra: 04 giờ)</w:t>
      </w:r>
    </w:p>
    <w:p w:rsidR="0019229E" w:rsidRPr="004D7545" w:rsidRDefault="0019229E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170"/>
        <w:jc w:val="both"/>
        <w:rPr>
          <w:rFonts w:ascii="Times New Roman" w:hAnsi="Times New Roman" w:cs="Times New Roman"/>
          <w:b/>
          <w:bCs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Vị trí, tính chất của học phần:</w:t>
      </w:r>
    </w:p>
    <w:p w:rsidR="0019229E" w:rsidRPr="007B11F5" w:rsidRDefault="0019229E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7B11F5">
        <w:rPr>
          <w:rFonts w:ascii="Times New Roman" w:hAnsi="Times New Roman" w:cs="Times New Roman"/>
          <w:lang w:val="pt-BR"/>
        </w:rPr>
        <w:t>Vị trí: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  <w:sz w:val="26"/>
          <w:szCs w:val="26"/>
        </w:rPr>
        <w:tab/>
      </w:r>
      <w:r w:rsidRPr="004D7545">
        <w:rPr>
          <w:rFonts w:ascii="Times New Roman" w:hAnsi="Times New Roman" w:cs="Times New Roman"/>
        </w:rPr>
        <w:t>+ Học phần Toán 3 là môn Giáo dục dục Đại cương trong chương trình giáo dục chuyên nghiệp.</w:t>
      </w:r>
    </w:p>
    <w:p w:rsidR="0019229E" w:rsidRPr="004D7545" w:rsidRDefault="0019229E" w:rsidP="003F04A3">
      <w:pPr>
        <w:spacing w:line="276" w:lineRule="auto"/>
        <w:ind w:firstLine="567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 xml:space="preserve">  + Dành cho học sinh năm thứ hai (học kì 1), trình độ trung cấp.</w:t>
      </w:r>
    </w:p>
    <w:p w:rsidR="0019229E" w:rsidRPr="004D7545" w:rsidRDefault="0019229E" w:rsidP="0039582C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lang w:val="pt-BR"/>
        </w:rPr>
        <w:t>Tính chất: Toán 3 là môn học khoa học tự nhiên, mang tính lý thuyết và thực nghiệm gắn liền với các chuyên ngành kỹ thuật.</w:t>
      </w:r>
    </w:p>
    <w:p w:rsidR="0019229E" w:rsidRPr="004D7545" w:rsidRDefault="0019229E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255"/>
        <w:jc w:val="both"/>
        <w:rPr>
          <w:rFonts w:ascii="Times New Roman" w:hAnsi="Times New Roman" w:cs="Times New Roman"/>
          <w:b/>
          <w:bCs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Mục tiêu học phần:</w:t>
      </w:r>
    </w:p>
    <w:p w:rsidR="0019229E" w:rsidRPr="004D7545" w:rsidRDefault="0019229E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lang w:val="pt-BR"/>
        </w:rPr>
        <w:t xml:space="preserve">Kiến thức: </w:t>
      </w:r>
      <w:r w:rsidRPr="004D7545">
        <w:rPr>
          <w:rFonts w:ascii="Times New Roman" w:hAnsi="Times New Roman" w:cs="Times New Roman"/>
        </w:rPr>
        <w:t>Sau khi học xong, học sinh phải: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ab/>
        <w:t xml:space="preserve">+ Định nghĩa được dãy số, cấp số cộng, cấp số nhân; giới hạn; đạo hàm; ứng dụng đạo hàm để khảo sát và vẽ đồ thị của hàm số. </w:t>
      </w:r>
    </w:p>
    <w:p w:rsidR="0019229E" w:rsidRPr="004D7545" w:rsidRDefault="0019229E" w:rsidP="003F04A3">
      <w:pPr>
        <w:spacing w:line="276" w:lineRule="auto"/>
        <w:ind w:left="502" w:firstLine="218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 xml:space="preserve">+ Áp dụng lý thuyết để làm được bài tập về dãy số, cấp số cộng, cấp số nhân; giới hạn; đạo hàm. 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ab/>
        <w:t>+ Biết khảo sát và vẽ đồ thị của hàm số.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ab/>
        <w:t>+ Hiểu được các định nghĩa về vectơ trong không gian, quan hệ vuông góc trong không gian; các khái niệm về khối đa diện và vận dụng được vào bài tập.</w:t>
      </w:r>
    </w:p>
    <w:p w:rsidR="0019229E" w:rsidRPr="004D7545" w:rsidRDefault="0019229E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lang w:val="pt-BR"/>
        </w:rPr>
        <w:t>Kỹ năng: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ab/>
        <w:t>+ Hình thành cho học sinh khả năng suy luận có lí, khả năng tiếp nhận, biểu đạt các vấn đề một cách chính xác</w:t>
      </w:r>
    </w:p>
    <w:p w:rsidR="0019229E" w:rsidRPr="004D7545" w:rsidRDefault="0019229E" w:rsidP="003F04A3">
      <w:pPr>
        <w:spacing w:line="276" w:lineRule="auto"/>
        <w:rPr>
          <w:rFonts w:ascii="Times New Roman" w:hAnsi="Times New Roman" w:cs="Times New Roman"/>
          <w:color w:val="FF0000"/>
        </w:rPr>
      </w:pPr>
      <w:r w:rsidRPr="004D7545">
        <w:rPr>
          <w:rFonts w:ascii="Times New Roman" w:hAnsi="Times New Roman" w:cs="Times New Roman"/>
        </w:rPr>
        <w:tab/>
        <w:t>+ Tính toán nhanh, chính xác.</w:t>
      </w:r>
    </w:p>
    <w:p w:rsidR="0019229E" w:rsidRDefault="0019229E" w:rsidP="003F04A3">
      <w:pPr>
        <w:pStyle w:val="ListParagraph"/>
        <w:numPr>
          <w:ilvl w:val="0"/>
          <w:numId w:val="9"/>
        </w:numPr>
        <w:tabs>
          <w:tab w:val="left" w:pos="709"/>
        </w:tabs>
        <w:spacing w:before="120" w:line="276" w:lineRule="auto"/>
        <w:ind w:left="0" w:firstLine="426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lang w:val="pt-BR"/>
        </w:rPr>
        <w:t>Năng lực tự chủ và trách nhiệm:</w:t>
      </w:r>
    </w:p>
    <w:p w:rsidR="0019229E" w:rsidRDefault="0019229E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  <w:r w:rsidRPr="00913CED">
        <w:rPr>
          <w:rFonts w:ascii="Times New Roman" w:hAnsi="Times New Roman" w:cs="Times New Roman"/>
          <w:lang w:val="pt-BR"/>
        </w:rPr>
        <w:t>Rèn luyện tính tư duy, sáng tạo, tỉ mỉ, chịu khó cho học sinh.</w:t>
      </w:r>
    </w:p>
    <w:p w:rsidR="0019229E" w:rsidRPr="004D7545" w:rsidRDefault="0019229E" w:rsidP="000413BE">
      <w:pPr>
        <w:pStyle w:val="ListParagraph"/>
        <w:tabs>
          <w:tab w:val="left" w:pos="709"/>
        </w:tabs>
        <w:spacing w:before="120" w:line="276" w:lineRule="auto"/>
        <w:ind w:left="426"/>
        <w:jc w:val="both"/>
        <w:rPr>
          <w:rFonts w:ascii="Times New Roman" w:hAnsi="Times New Roman" w:cs="Times New Roman"/>
          <w:lang w:val="pt-BR"/>
        </w:rPr>
      </w:pPr>
    </w:p>
    <w:p w:rsidR="0019229E" w:rsidRPr="004D7545" w:rsidRDefault="0019229E" w:rsidP="003F04A3">
      <w:pPr>
        <w:pStyle w:val="ListParagraph"/>
        <w:numPr>
          <w:ilvl w:val="0"/>
          <w:numId w:val="7"/>
        </w:numPr>
        <w:tabs>
          <w:tab w:val="left" w:pos="397"/>
        </w:tabs>
        <w:spacing w:before="120" w:line="276" w:lineRule="auto"/>
        <w:ind w:left="0" w:firstLine="340"/>
        <w:jc w:val="both"/>
        <w:rPr>
          <w:rFonts w:ascii="Times New Roman" w:hAnsi="Times New Roman" w:cs="Times New Roman"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Nội dung học phần:</w:t>
      </w:r>
    </w:p>
    <w:p w:rsidR="0019229E" w:rsidRPr="004D7545" w:rsidRDefault="0019229E" w:rsidP="003F04A3">
      <w:pPr>
        <w:pStyle w:val="ListParagraph"/>
        <w:numPr>
          <w:ilvl w:val="1"/>
          <w:numId w:val="10"/>
        </w:numPr>
        <w:tabs>
          <w:tab w:val="left" w:pos="709"/>
        </w:tabs>
        <w:spacing w:before="120" w:line="276" w:lineRule="auto"/>
        <w:ind w:left="0" w:firstLine="425"/>
        <w:jc w:val="both"/>
        <w:rPr>
          <w:rFonts w:ascii="Times New Roman" w:hAnsi="Times New Roman" w:cs="Times New Roman"/>
          <w:b/>
          <w:bCs/>
          <w:lang w:val="pt-BR"/>
        </w:rPr>
      </w:pPr>
      <w:r w:rsidRPr="004D7545">
        <w:rPr>
          <w:rFonts w:ascii="Times New Roman" w:hAnsi="Times New Roman" w:cs="Times New Roman"/>
          <w:b/>
          <w:bCs/>
          <w:lang w:val="pt-BR"/>
        </w:rPr>
        <w:t>Nội dung tổng quát và phân bổ thời gian:</w:t>
      </w:r>
    </w:p>
    <w:tbl>
      <w:tblPr>
        <w:tblW w:w="1024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21"/>
        <w:gridCol w:w="4606"/>
        <w:gridCol w:w="851"/>
        <w:gridCol w:w="992"/>
        <w:gridCol w:w="2162"/>
        <w:gridCol w:w="1015"/>
      </w:tblGrid>
      <w:tr w:rsidR="0019229E" w:rsidRPr="004D7545">
        <w:trPr>
          <w:trHeight w:val="454"/>
          <w:tblHeader/>
        </w:trPr>
        <w:tc>
          <w:tcPr>
            <w:tcW w:w="621" w:type="dxa"/>
            <w:vMerge w:val="restart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Số TT</w:t>
            </w:r>
          </w:p>
        </w:tc>
        <w:tc>
          <w:tcPr>
            <w:tcW w:w="4606" w:type="dxa"/>
            <w:vMerge w:val="restart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Tên các bài trong học phần</w:t>
            </w:r>
          </w:p>
        </w:tc>
        <w:tc>
          <w:tcPr>
            <w:tcW w:w="5020" w:type="dxa"/>
            <w:gridSpan w:val="4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Thời gian (giờ)</w:t>
            </w:r>
          </w:p>
        </w:tc>
      </w:tr>
      <w:tr w:rsidR="0019229E" w:rsidRPr="004D7545">
        <w:trPr>
          <w:trHeight w:val="1030"/>
          <w:tblHeader/>
        </w:trPr>
        <w:tc>
          <w:tcPr>
            <w:tcW w:w="621" w:type="dxa"/>
            <w:vMerge/>
          </w:tcPr>
          <w:p w:rsidR="0019229E" w:rsidRPr="004D7545" w:rsidRDefault="0019229E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vMerge/>
            <w:vAlign w:val="center"/>
          </w:tcPr>
          <w:p w:rsidR="0019229E" w:rsidRPr="004D7545" w:rsidRDefault="0019229E" w:rsidP="003F04A3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Tổng</w:t>
            </w:r>
          </w:p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số</w:t>
            </w:r>
          </w:p>
        </w:tc>
        <w:tc>
          <w:tcPr>
            <w:tcW w:w="992" w:type="dxa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2162" w:type="dxa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Thực hành / thực tập/ thí nghiệm/ bài tập/ thảo luận</w:t>
            </w:r>
          </w:p>
        </w:tc>
        <w:tc>
          <w:tcPr>
            <w:tcW w:w="1015" w:type="dxa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Kiểm</w:t>
            </w:r>
          </w:p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tra</w:t>
            </w:r>
          </w:p>
        </w:tc>
      </w:tr>
      <w:tr w:rsidR="0019229E" w:rsidRPr="004D7545">
        <w:trPr>
          <w:trHeight w:val="454"/>
        </w:trPr>
        <w:tc>
          <w:tcPr>
            <w:tcW w:w="621" w:type="dxa"/>
          </w:tcPr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A</w:t>
            </w:r>
          </w:p>
          <w:p w:rsidR="0019229E" w:rsidRPr="004D7545" w:rsidRDefault="0019229E" w:rsidP="003F04A3">
            <w:pPr>
              <w:spacing w:before="120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 xml:space="preserve"> 1</w:t>
            </w: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3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4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B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</w:tcPr>
          <w:p w:rsidR="0019229E" w:rsidRPr="004D7545" w:rsidRDefault="0019229E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TOÁN 3A: ĐẠI SỐ</w:t>
            </w:r>
          </w:p>
          <w:p w:rsidR="0019229E" w:rsidRPr="00CE0BD1" w:rsidRDefault="0019229E" w:rsidP="003F04A3">
            <w:pPr>
              <w:keepNext/>
              <w:spacing w:before="120" w:line="276" w:lineRule="auto"/>
              <w:outlineLvl w:val="3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0BD1">
              <w:rPr>
                <w:rFonts w:ascii="Times New Roman" w:hAnsi="Times New Roman" w:cs="Times New Roman"/>
                <w:b/>
                <w:bCs/>
              </w:rPr>
              <w:t>Chương I: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CE0B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Dãy số - cấp số cộng và cấp số nhân</w:t>
            </w:r>
          </w:p>
          <w:p w:rsidR="0019229E" w:rsidRPr="004D7545" w:rsidRDefault="0019229E" w:rsidP="003F04A3">
            <w:pPr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</w:rPr>
              <w:t xml:space="preserve">1. 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Phương pháp quy nạp toán học</w:t>
            </w:r>
          </w:p>
          <w:p w:rsidR="0019229E" w:rsidRPr="004D7545" w:rsidRDefault="0019229E" w:rsidP="003F04A3">
            <w:pPr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2. Dãy số</w:t>
            </w:r>
          </w:p>
          <w:p w:rsidR="0019229E" w:rsidRPr="004D7545" w:rsidRDefault="0019229E" w:rsidP="003F04A3">
            <w:pPr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3. Cấp số cộng</w:t>
            </w:r>
          </w:p>
          <w:p w:rsidR="0019229E" w:rsidRPr="004D7545" w:rsidRDefault="0019229E" w:rsidP="003F04A3">
            <w:pPr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4. Cấp số nhân</w:t>
            </w:r>
          </w:p>
          <w:p w:rsidR="0019229E" w:rsidRPr="004D7545" w:rsidRDefault="0019229E" w:rsidP="003F04A3">
            <w:pPr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5. Ôn tập chương I và kiểm tra</w:t>
            </w:r>
          </w:p>
          <w:p w:rsidR="0019229E" w:rsidRPr="004D7545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CE0BD1">
              <w:rPr>
                <w:rFonts w:ascii="Times New Roman" w:hAnsi="Times New Roman" w:cs="Times New Roman"/>
                <w:b/>
                <w:bCs/>
              </w:rPr>
              <w:t>Chương II: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Pr="00CE0B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Giới hạn</w:t>
            </w:r>
          </w:p>
          <w:p w:rsidR="0019229E" w:rsidRPr="004D7545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</w:rPr>
              <w:t xml:space="preserve">1. 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Giới hạn của dãy số</w:t>
            </w:r>
          </w:p>
          <w:p w:rsidR="0019229E" w:rsidRPr="004D7545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2. Giới hạn của hàm số</w:t>
            </w:r>
          </w:p>
          <w:p w:rsidR="0019229E" w:rsidRPr="004D7545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3. Hàm số liên tục</w:t>
            </w:r>
          </w:p>
          <w:p w:rsidR="0019229E" w:rsidRPr="004D7545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4. Ôn tập chương II</w:t>
            </w:r>
          </w:p>
          <w:p w:rsidR="0019229E" w:rsidRPr="00CE0BD1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0B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III: Đạo hàm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1. Định nghĩa và ý nghĩa của đạo hàm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 xml:space="preserve">2. 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Quy tắc tính đạo hàm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 xml:space="preserve">3. 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Đạo hàm của hàm số lượng giác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</w:rPr>
              <w:t xml:space="preserve">4. </w:t>
            </w: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Vi phân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5. Đạo hàm cấp hai</w:t>
            </w:r>
          </w:p>
          <w:p w:rsidR="0019229E" w:rsidRPr="004D7545" w:rsidRDefault="0019229E" w:rsidP="00720AFB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6. Ôn tập chương III và kiểm tra</w:t>
            </w:r>
          </w:p>
          <w:p w:rsidR="0019229E" w:rsidRPr="00CE0BD1" w:rsidRDefault="0019229E" w:rsidP="003F04A3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CE0BD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IV: Ứng dụng đạo hàm để khảo sát và vẽ đồ thị của hàm số</w:t>
            </w:r>
          </w:p>
          <w:p w:rsidR="0019229E" w:rsidRPr="004D7545" w:rsidRDefault="0019229E" w:rsidP="00CA2036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1. Sự đồng biến, nghịch biến của hàm số</w:t>
            </w:r>
          </w:p>
          <w:p w:rsidR="0019229E" w:rsidRPr="004D7545" w:rsidRDefault="0019229E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2. Cực trị của hàm số</w:t>
            </w:r>
          </w:p>
          <w:p w:rsidR="0019229E" w:rsidRPr="004D7545" w:rsidRDefault="0019229E" w:rsidP="00EF3F91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3. Giá trị lớn nhất và giá trị nhỏ nhất của hàm số</w:t>
            </w:r>
          </w:p>
          <w:p w:rsidR="0019229E" w:rsidRPr="004D7545" w:rsidRDefault="0019229E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4. Đường tiệm cận</w:t>
            </w:r>
          </w:p>
          <w:p w:rsidR="0019229E" w:rsidRPr="004D7545" w:rsidRDefault="0019229E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5. Khảo sát sự biến thiên và vẽ đồ thị của hàm số</w:t>
            </w:r>
          </w:p>
          <w:p w:rsidR="0019229E" w:rsidRPr="004D7545" w:rsidRDefault="0019229E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6. Ôn tập chương IV và kiểm tra</w:t>
            </w:r>
          </w:p>
          <w:p w:rsidR="0019229E" w:rsidRPr="004D7545" w:rsidRDefault="0019229E" w:rsidP="0019401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7. Ôn thi KH1</w:t>
            </w:r>
          </w:p>
          <w:p w:rsidR="0019229E" w:rsidRPr="004D7545" w:rsidRDefault="0019229E" w:rsidP="0019401A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 w:cs="Times New Roman"/>
                <w:i/>
                <w:iCs/>
                <w:color w:val="FF0000"/>
                <w:sz w:val="26"/>
                <w:szCs w:val="26"/>
              </w:rPr>
              <w:t>Kết thúc Toán 3A, tổng cộng: 69 tiết)</w:t>
            </w:r>
          </w:p>
          <w:p w:rsidR="0019229E" w:rsidRPr="004D7545" w:rsidRDefault="0019229E" w:rsidP="001B7F20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4D7545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TOÁN 3B: HÌNH HỌC</w:t>
            </w:r>
          </w:p>
          <w:p w:rsidR="0019229E" w:rsidRPr="008C58F7" w:rsidRDefault="0019229E" w:rsidP="001B7F20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8F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Chương I: Vectơ trong không gian. quan hệ vuông góc trong không gian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1. Vectơ trong không gian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2. Hai đường thẳng vuông góc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3. Đường thẳng vuông góc với mặt phẳng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4. Hai mặt phẳng vuông góc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5. Khoảng cách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6. Ôn tập chương I và kiểm tra</w:t>
            </w:r>
          </w:p>
          <w:p w:rsidR="0019229E" w:rsidRPr="004D7545" w:rsidRDefault="0019229E" w:rsidP="008C58F7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Chương II: </w:t>
            </w:r>
            <w:r w:rsidRPr="004D7545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KHỐI ĐA DIỆN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1. Khái niệm về khối đa diện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2. Khối đa diện lồi và khối đa diện đều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3. Khái niệm về thể tích của khối đa diện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4. Ôn tập chương II và kiểm tra</w:t>
            </w:r>
          </w:p>
          <w:p w:rsidR="0019229E" w:rsidRPr="004D7545" w:rsidRDefault="0019229E" w:rsidP="005A06DF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5. Ôn thi HK1</w:t>
            </w:r>
          </w:p>
          <w:p w:rsidR="0019229E" w:rsidRDefault="0019229E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i/>
                <w:iCs/>
                <w:color w:val="FF0000"/>
                <w:sz w:val="26"/>
                <w:szCs w:val="26"/>
              </w:rPr>
            </w:pPr>
            <w:r w:rsidRPr="004D7545"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4D7545">
              <w:rPr>
                <w:rFonts w:ascii="Times New Roman" w:hAnsi="Times New Roman" w:cs="Times New Roman"/>
                <w:i/>
                <w:iCs/>
                <w:color w:val="FF0000"/>
                <w:sz w:val="26"/>
                <w:szCs w:val="26"/>
              </w:rPr>
              <w:t>Kết thúc Toán 3B, tổng cộng: 36  tiết)</w:t>
            </w:r>
          </w:p>
          <w:p w:rsidR="0019229E" w:rsidRPr="004D7545" w:rsidRDefault="0019229E" w:rsidP="00906DB4">
            <w:pPr>
              <w:tabs>
                <w:tab w:val="right" w:leader="dot" w:pos="3331"/>
              </w:tabs>
              <w:spacing w:before="120" w:line="276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1" w:type="dxa"/>
          </w:tcPr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4D7545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19</w:t>
            </w:r>
          </w:p>
          <w:p w:rsidR="0019229E" w:rsidRPr="00FC7072" w:rsidRDefault="0019229E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2A1A54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  <w:r>
              <w:rPr>
                <w:rFonts w:ascii="Times New Roman" w:hAnsi="Times New Roman" w:cs="Times New Roman"/>
                <w:b/>
                <w:bCs/>
                <w:color w:val="FF0000"/>
              </w:rPr>
              <w:t>2</w:t>
            </w: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24</w:t>
            </w: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4D7545" w:rsidRDefault="0019229E" w:rsidP="00720AF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992" w:type="dxa"/>
          </w:tcPr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FC7072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FC7072" w:rsidRDefault="0019229E" w:rsidP="00FC7072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7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3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FC7072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13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Pr="008C58F7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01DB3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19229E" w:rsidRPr="00701DB3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2</w:t>
            </w:r>
          </w:p>
          <w:p w:rsidR="0019229E" w:rsidRPr="00701DB3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1</w:t>
            </w:r>
          </w:p>
          <w:p w:rsidR="0019229E" w:rsidRPr="00701DB3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2</w:t>
            </w:r>
          </w:p>
          <w:p w:rsidR="0019229E" w:rsidRPr="00701DB3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4D7545" w:rsidRDefault="0019229E" w:rsidP="00701DB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62" w:type="dxa"/>
          </w:tcPr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FC7072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5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FC7072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6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2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Pr="00FC7072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8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4D7545"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9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B708E">
              <w:rPr>
                <w:rFonts w:ascii="Times New Roman" w:hAnsi="Times New Roman" w:cs="Times New Roman"/>
                <w:b/>
                <w:bCs/>
              </w:rPr>
              <w:t>3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8C58F7">
              <w:rPr>
                <w:rFonts w:ascii="Times New Roman" w:hAnsi="Times New Roman" w:cs="Times New Roman"/>
                <w:b/>
                <w:bCs/>
                <w:color w:val="FF0000"/>
              </w:rPr>
              <w:t>10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4</w:t>
            </w:r>
          </w:p>
          <w:p w:rsidR="0019229E" w:rsidRPr="00701DB3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1</w:t>
            </w:r>
          </w:p>
          <w:p w:rsidR="0019229E" w:rsidRPr="00701DB3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0</w:t>
            </w:r>
          </w:p>
          <w:p w:rsidR="0019229E" w:rsidRPr="00701DB3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2</w:t>
            </w:r>
          </w:p>
          <w:p w:rsidR="0019229E" w:rsidRPr="00701DB3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701DB3">
              <w:rPr>
                <w:rFonts w:ascii="Times New Roman" w:hAnsi="Times New Roman" w:cs="Times New Roman"/>
              </w:rPr>
              <w:t>1</w:t>
            </w:r>
          </w:p>
          <w:p w:rsidR="0019229E" w:rsidRPr="00701DB3" w:rsidRDefault="0019229E" w:rsidP="00037DEC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1DB3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15" w:type="dxa"/>
          </w:tcPr>
          <w:p w:rsidR="0019229E" w:rsidRPr="004D7545" w:rsidRDefault="0019229E" w:rsidP="003F04A3">
            <w:pPr>
              <w:spacing w:before="120"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Pr="00FC7072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CE0BD1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E0BD1">
              <w:rPr>
                <w:rFonts w:ascii="Times New Roman" w:hAnsi="Times New Roman" w:cs="Times New Roman"/>
              </w:rPr>
              <w:t>1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FC7072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19229E" w:rsidRPr="004D7545" w:rsidRDefault="0019229E" w:rsidP="00037DEC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</w:p>
          <w:p w:rsidR="0019229E" w:rsidRPr="00CE0BD1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CE0BD1"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8C58F7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FC7072"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 w:rsidRPr="00CE0BD1"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</w:rPr>
              <w:t>1</w:t>
            </w: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Default="0019229E" w:rsidP="008C58F7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  <w:p w:rsidR="0019229E" w:rsidRPr="00FC7072" w:rsidRDefault="0019229E" w:rsidP="00C37205">
            <w:pPr>
              <w:spacing w:before="120" w:line="2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229E" w:rsidRPr="004D7545">
        <w:trPr>
          <w:trHeight w:val="454"/>
        </w:trPr>
        <w:tc>
          <w:tcPr>
            <w:tcW w:w="5227" w:type="dxa"/>
            <w:gridSpan w:val="2"/>
            <w:vAlign w:val="center"/>
          </w:tcPr>
          <w:p w:rsidR="0019229E" w:rsidRPr="004D7545" w:rsidRDefault="0019229E" w:rsidP="003F04A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D7545">
              <w:rPr>
                <w:rFonts w:ascii="Times New Roman" w:hAnsi="Times New Roman" w:cs="Times New Roman"/>
                <w:b/>
                <w:bCs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19229E" w:rsidRPr="00701DB3" w:rsidRDefault="0019229E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105</w:t>
            </w:r>
          </w:p>
        </w:tc>
        <w:tc>
          <w:tcPr>
            <w:tcW w:w="992" w:type="dxa"/>
            <w:vAlign w:val="center"/>
          </w:tcPr>
          <w:p w:rsidR="0019229E" w:rsidRPr="00701DB3" w:rsidRDefault="0019229E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53</w:t>
            </w:r>
          </w:p>
        </w:tc>
        <w:tc>
          <w:tcPr>
            <w:tcW w:w="2162" w:type="dxa"/>
            <w:vAlign w:val="center"/>
          </w:tcPr>
          <w:p w:rsidR="0019229E" w:rsidRPr="00701DB3" w:rsidRDefault="0019229E" w:rsidP="00803419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48</w:t>
            </w:r>
          </w:p>
        </w:tc>
        <w:tc>
          <w:tcPr>
            <w:tcW w:w="1015" w:type="dxa"/>
            <w:vAlign w:val="center"/>
          </w:tcPr>
          <w:p w:rsidR="0019229E" w:rsidRPr="00701DB3" w:rsidRDefault="0019229E" w:rsidP="00701DB3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4</w:t>
            </w:r>
          </w:p>
        </w:tc>
      </w:tr>
    </w:tbl>
    <w:p w:rsidR="0019229E" w:rsidRDefault="0019229E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19229E" w:rsidRDefault="0019229E" w:rsidP="003F04A3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</w:p>
    <w:p w:rsidR="0019229E" w:rsidRDefault="0019229E" w:rsidP="00B34494">
      <w:pPr>
        <w:tabs>
          <w:tab w:val="right" w:pos="426"/>
        </w:tabs>
        <w:spacing w:before="120" w:line="276" w:lineRule="auto"/>
        <w:jc w:val="both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2. Nội dung chi tiết:</w:t>
      </w:r>
    </w:p>
    <w:p w:rsidR="0019229E" w:rsidRPr="004D7545" w:rsidRDefault="0019229E" w:rsidP="00B34494">
      <w:pPr>
        <w:tabs>
          <w:tab w:val="right" w:pos="426"/>
        </w:tabs>
        <w:spacing w:before="120"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PHẦN A: TOÁN 3A: ĐẠI SỐ VÀ GIẢI TÍCH (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69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giờ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19229E" w:rsidRDefault="0019229E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I: DÃY SỐ - CẤP SỐ CỘNG VÀ CẤP SỐ NHÂN</w:t>
      </w:r>
    </w:p>
    <w:p w:rsidR="0019229E" w:rsidRPr="004D7545" w:rsidRDefault="0019229E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12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1: PHƯƠNG PHÁP QUY NẠP TOÁN HỌC</w:t>
      </w:r>
    </w:p>
    <w:p w:rsidR="0019229E" w:rsidRPr="004D7545" w:rsidRDefault="0019229E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02 </w:t>
      </w:r>
      <w:r w:rsidRPr="004D7545">
        <w:rPr>
          <w:rFonts w:ascii="Times New Roman" w:hAnsi="Times New Roman" w:cs="Times New Roman"/>
          <w:lang w:val="pt-BR"/>
        </w:rPr>
        <w:t>giờ</w:t>
      </w:r>
      <w:r>
        <w:rPr>
          <w:rFonts w:ascii="Times New Roman" w:hAnsi="Times New Roman" w:cs="Times New Roman"/>
          <w:lang w:val="pt-BR"/>
        </w:rPr>
        <w:t xml:space="preserve"> 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mệnh đề</w:t>
      </w:r>
    </w:p>
    <w:p w:rsidR="0019229E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B10EB8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B10EB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B10EB8">
        <w:rPr>
          <w:rFonts w:ascii="Times New Roman" w:hAnsi="Times New Roman" w:cs="Times New Roman"/>
          <w:sz w:val="26"/>
          <w:szCs w:val="26"/>
        </w:rPr>
        <w:t>2.1. Phương pháp quy nạp toán học</w:t>
      </w:r>
    </w:p>
    <w:p w:rsidR="0019229E" w:rsidRPr="00B10EB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2.2. </w:t>
      </w:r>
      <w:r w:rsidRPr="00B10EB8">
        <w:rPr>
          <w:rFonts w:ascii="Times New Roman" w:hAnsi="Times New Roman" w:cs="Times New Roman"/>
          <w:sz w:val="26"/>
          <w:szCs w:val="26"/>
        </w:rPr>
        <w:t>Ví dụ áp dụng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2: DÃY SỐ</w:t>
      </w:r>
    </w:p>
    <w:p w:rsidR="0019229E" w:rsidRPr="004D7545" w:rsidRDefault="0019229E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02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>Mục tiêu</w:t>
      </w:r>
      <w:r w:rsidRPr="004D7545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9229E" w:rsidRPr="004D7545" w:rsidRDefault="0019229E" w:rsidP="00722AF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</w:t>
      </w:r>
      <w:r w:rsidRPr="004D7545">
        <w:rPr>
          <w:rFonts w:ascii="Times New Roman" w:hAnsi="Times New Roman" w:cs="Times New Roman"/>
          <w:sz w:val="26"/>
          <w:szCs w:val="26"/>
        </w:rPr>
        <w:t>- Định nghĩa được dãy số, dãy số hữu hạn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Nắm được các dạng dãy số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2.1.  Định nghĩa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2.1.1. Định nghĩa dãy số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2.1.2. Định nghĩa dãy số hữu hạn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2.2. Cách cho một dãy số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2.2.1. Dãy số cho bằng công thức của số hạng tổng quát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2.2.2. Dãy số cho bằng phương pháp mô tả</w:t>
      </w:r>
    </w:p>
    <w:p w:rsidR="0019229E" w:rsidRPr="00722A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2.2.3. Dãy số cho bằng phương pháp truy hồi</w:t>
      </w:r>
    </w:p>
    <w:p w:rsidR="0019229E" w:rsidRPr="00722AF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2.3. Biểu diễn hình học của dãy số</w:t>
      </w:r>
    </w:p>
    <w:p w:rsidR="0019229E" w:rsidRPr="00722AF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2.4. Dãy số tăng, dãy số giảm và dãy số bị chặn</w:t>
      </w:r>
    </w:p>
    <w:p w:rsidR="0019229E" w:rsidRPr="00722AF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2.4.1. Dãy số tăng, dãy số giảm</w:t>
      </w:r>
    </w:p>
    <w:p w:rsidR="0019229E" w:rsidRPr="00722AF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22AF5">
        <w:rPr>
          <w:rFonts w:ascii="Times New Roman" w:hAnsi="Times New Roman" w:cs="Times New Roman"/>
          <w:sz w:val="26"/>
          <w:szCs w:val="26"/>
        </w:rPr>
        <w:t>2.4.2. Dãy số bị chặn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3: CẤP SỐ CỘNG</w:t>
      </w:r>
    </w:p>
    <w:p w:rsidR="0019229E" w:rsidRPr="004D7545" w:rsidRDefault="0019229E" w:rsidP="0039582C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Định nghĩa được cấp số cộng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Biết tính tổng của dãy số theo cấp số cộng</w:t>
      </w:r>
    </w:p>
    <w:p w:rsidR="0019229E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4D7545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2.1.  Đinh nghĩa</w:t>
      </w: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2.2.  Số hạng tổng quát</w:t>
      </w:r>
    </w:p>
    <w:p w:rsidR="0019229E" w:rsidRPr="00837A08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2.3. Tính chất các số hạng của cấp số cộng</w:t>
      </w:r>
    </w:p>
    <w:p w:rsidR="0019229E" w:rsidRPr="00837A08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2.4. Tổng n số hạng đầu của một cấp số cộng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4: CẤP SỐ NHÂN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Định nghĩa được cấp số nhân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Biết tính tổng của dãy số theo cấp số nhân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2.1. Định nghĩa</w:t>
      </w: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2.1. Số hạng tổng quát</w:t>
      </w: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2.3. Tính chất các số hạng của cấp số nhân</w:t>
      </w:r>
    </w:p>
    <w:p w:rsidR="0019229E" w:rsidRPr="00837A08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837A08">
        <w:rPr>
          <w:rFonts w:ascii="Times New Roman" w:hAnsi="Times New Roman" w:cs="Times New Roman"/>
          <w:sz w:val="26"/>
          <w:szCs w:val="26"/>
        </w:rPr>
        <w:t>2.4. Tổng n số hạng đầu của một cấp số nhân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</w:t>
      </w:r>
    </w:p>
    <w:p w:rsidR="0019229E" w:rsidRPr="004D7545" w:rsidRDefault="0019229E" w:rsidP="00EF621D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z w:val="26"/>
          <w:szCs w:val="26"/>
        </w:rPr>
        <w:t>ụ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>c tiêu:</w:t>
      </w:r>
      <w:r w:rsidRPr="004D7545">
        <w:rPr>
          <w:rFonts w:ascii="Times New Roman" w:hAnsi="Times New Roman" w:cs="Times New Roman"/>
          <w:sz w:val="26"/>
          <w:szCs w:val="26"/>
        </w:rPr>
        <w:t xml:space="preserve"> Củng cố kiến thức đã học trong chương I.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KIỂM TRA 1 TIẾT 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II: GIỚI HẠN</w:t>
      </w:r>
    </w:p>
    <w:p w:rsidR="0019229E" w:rsidRPr="004D7545" w:rsidRDefault="0019229E" w:rsidP="00BF0001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lang w:val="pt-BR"/>
        </w:rPr>
        <w:t xml:space="preserve">Thời gian: 13 </w:t>
      </w:r>
      <w:r w:rsidRPr="004D7545">
        <w:rPr>
          <w:rFonts w:ascii="Times New Roman" w:hAnsi="Times New Roman" w:cs="Times New Roman"/>
          <w:lang w:val="pt-BR"/>
        </w:rPr>
        <w:t>giờ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1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GIỚI HẠN CỦA DÃY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giới hạn của dãy số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6935F3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EA595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2.1. Giới hạn hữu hạn của dãy số</w:t>
      </w:r>
    </w:p>
    <w:p w:rsidR="0019229E" w:rsidRPr="00EA595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2.1.1. Định nghĩa</w:t>
      </w:r>
    </w:p>
    <w:p w:rsidR="0019229E" w:rsidRPr="00EA595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2.1.2. Một vài giới hạn đặc biệt</w:t>
      </w:r>
    </w:p>
    <w:p w:rsidR="0019229E" w:rsidRPr="00EA595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2.2. Đinh lí về giới hạn hữu hạn</w:t>
      </w:r>
    </w:p>
    <w:p w:rsidR="0019229E" w:rsidRPr="00EA595C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2.3. Tổng của cấp số nhân lùi vô hạn</w:t>
      </w:r>
    </w:p>
    <w:p w:rsidR="0019229E" w:rsidRPr="00EA595C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2.4. Giới hạn vô cực</w:t>
      </w:r>
    </w:p>
    <w:p w:rsidR="0019229E" w:rsidRPr="00EA595C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2.4.1. Định nghĩa</w:t>
      </w:r>
    </w:p>
    <w:p w:rsidR="0019229E" w:rsidRPr="00EA595C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EA595C">
        <w:rPr>
          <w:rFonts w:ascii="Times New Roman" w:hAnsi="Times New Roman" w:cs="Times New Roman"/>
          <w:sz w:val="26"/>
          <w:szCs w:val="26"/>
        </w:rPr>
        <w:t>2.4.2. Một vài giới hạn đặc biệt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</w:t>
      </w:r>
      <w:r w:rsidRPr="00FD7E0A">
        <w:rPr>
          <w:rFonts w:ascii="Times New Roman" w:hAnsi="Times New Roman" w:cs="Times New Roman"/>
          <w:sz w:val="26"/>
          <w:szCs w:val="26"/>
        </w:rPr>
        <w:t>3.Định lí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GiỚI HẠN CỦA HÀM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05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giới hạn của hàm số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2.1. Giới hạn hữu hạn của hàm số tại một điểm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2.1.1. Định nghĩa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2.1.2. Định lí về giới hạn hữu hạn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2.1.3. Giới hạn một bên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2.2. Giới hạn hữu hạn của hàm số tại vô cực</w:t>
      </w:r>
    </w:p>
    <w:p w:rsidR="0019229E" w:rsidRPr="00563E06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63E06">
        <w:rPr>
          <w:rFonts w:ascii="Times New Roman" w:hAnsi="Times New Roman" w:cs="Times New Roman"/>
          <w:sz w:val="26"/>
          <w:szCs w:val="26"/>
        </w:rPr>
        <w:t>2.3. Giới hạn vô cực của hàm số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>1. Giới hạn vô cực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>2. Một vài giới hạn đặc biệt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>3. Một vài quy tắc về giới hạn vô cực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 xml:space="preserve">3.1. Quy tắc tìm giới hạn của tích  </w:t>
      </w:r>
      <w:r w:rsidRPr="004D7545">
        <w:rPr>
          <w:rFonts w:ascii="Times New Roman" w:hAnsi="Times New Roman" w:cs="Times New Roman"/>
          <w:i/>
          <w:iCs/>
          <w:sz w:val="26"/>
          <w:szCs w:val="26"/>
        </w:rPr>
        <w:t>f(x).g(x)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 xml:space="preserve">3.2. Quy tắc tìm giới hạn của thương  </w:t>
      </w:r>
      <w:r w:rsidRPr="00FD7E0A">
        <w:rPr>
          <w:rFonts w:ascii="Times New Roman" w:hAnsi="Times New Roman" w:cs="Times New Roman"/>
          <w:color w:val="FF0000"/>
          <w:position w:val="-28"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25pt;height:33pt">
            <v:imagedata r:id="rId7" o:title=""/>
          </v:shape>
        </w:pic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3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HÀM SỐ LIÊN TỤC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Thời gian: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hàm số liên tục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5925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925F5">
        <w:rPr>
          <w:rFonts w:ascii="Times New Roman" w:hAnsi="Times New Roman" w:cs="Times New Roman"/>
          <w:sz w:val="26"/>
          <w:szCs w:val="26"/>
        </w:rPr>
        <w:t>2.1. Hàm số liên tục tại một điểm</w:t>
      </w:r>
    </w:p>
    <w:p w:rsidR="0019229E" w:rsidRPr="005925F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5925F5">
        <w:rPr>
          <w:rFonts w:ascii="Times New Roman" w:hAnsi="Times New Roman" w:cs="Times New Roman"/>
          <w:sz w:val="26"/>
          <w:szCs w:val="26"/>
        </w:rPr>
        <w:t>2.2. Hàm số liên tục trên một khoảng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5925F5">
        <w:rPr>
          <w:rFonts w:ascii="Times New Roman" w:hAnsi="Times New Roman" w:cs="Times New Roman"/>
          <w:sz w:val="26"/>
          <w:szCs w:val="26"/>
        </w:rPr>
        <w:t>2.3.  Một số định lí cơ bản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II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tiêu: </w:t>
      </w:r>
      <w:r w:rsidRPr="004D7545">
        <w:rPr>
          <w:rFonts w:ascii="Times New Roman" w:hAnsi="Times New Roman" w:cs="Times New Roman"/>
          <w:sz w:val="26"/>
          <w:szCs w:val="26"/>
        </w:rPr>
        <w:t>Củng cố kiến thức đã học trong chương II.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Default="0019229E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III: ĐẠO HÀM</w:t>
      </w:r>
    </w:p>
    <w:p w:rsidR="0019229E" w:rsidRPr="004D7545" w:rsidRDefault="0019229E" w:rsidP="00597974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       Thời gian: 19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1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ĐỊNH NGHĨA VÀ Ý NGHĨA CỦA ĐẠO HÀM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đạo hàm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C34277" w:rsidRDefault="0019229E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>2.1. Đạo hàm tại một điểm</w:t>
      </w:r>
    </w:p>
    <w:p w:rsidR="0019229E" w:rsidRPr="00C34277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>2.1.1. Định nghĩa đạo hàm tại một điểm</w:t>
      </w:r>
    </w:p>
    <w:p w:rsidR="0019229E" w:rsidRPr="00C34277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>2.1.2. Cách tính đạo hàm bằng định nghĩa</w:t>
      </w:r>
    </w:p>
    <w:p w:rsidR="0019229E" w:rsidRPr="00C34277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>2.1.3. Ý nghĩa hình học của đạo hàm</w:t>
      </w:r>
    </w:p>
    <w:p w:rsidR="0019229E" w:rsidRPr="00C34277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>2.1.4.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34277">
        <w:rPr>
          <w:rFonts w:ascii="Times New Roman" w:hAnsi="Times New Roman" w:cs="Times New Roman"/>
          <w:sz w:val="26"/>
          <w:szCs w:val="26"/>
        </w:rPr>
        <w:t>Phương trình tiếp tuyến</w:t>
      </w:r>
    </w:p>
    <w:p w:rsidR="0019229E" w:rsidRPr="00C34277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4277">
        <w:rPr>
          <w:rFonts w:ascii="Times New Roman" w:hAnsi="Times New Roman" w:cs="Times New Roman"/>
          <w:sz w:val="26"/>
          <w:szCs w:val="26"/>
        </w:rPr>
        <w:t xml:space="preserve">2.2. Đạo hàm trên một khoảng 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QUY TẮC TÍNH ĐẠO HÀM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06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quy tắc tính đạo hàm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 Đạo hàm của một số hàm số thường gặp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Đạo hàm của tổng, hiệu, tích, thương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2.2.1. Định lí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2.2.2. Hệ quả</w:t>
      </w:r>
    </w:p>
    <w:p w:rsidR="0019229E" w:rsidRPr="001D1DA1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2.3. Đạo hàm của hàm hợp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>1. Hàm hợp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2.3.</w:t>
      </w:r>
      <w:r w:rsidRPr="004D7545">
        <w:rPr>
          <w:rFonts w:ascii="Times New Roman" w:hAnsi="Times New Roman" w:cs="Times New Roman"/>
          <w:sz w:val="26"/>
          <w:szCs w:val="26"/>
        </w:rPr>
        <w:t>2. Đạo hàm của hàm hợp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ĐẠO HÀM CỦA HÀM SỐ LƯỢNG GIÁC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Thời gian: 04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đạo hàm của hàm số lượng giác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 xml:space="preserve">2.1. Giới hạn của </w:t>
      </w:r>
      <w:r w:rsidRPr="00B73944">
        <w:rPr>
          <w:rFonts w:ascii="Times New Roman" w:hAnsi="Times New Roman" w:cs="Times New Roman"/>
          <w:position w:val="-24"/>
          <w:sz w:val="26"/>
          <w:szCs w:val="26"/>
        </w:rPr>
        <w:pict>
          <v:shape id="_x0000_i1026" type="#_x0000_t75" style="width:30pt;height:30pt">
            <v:imagedata r:id="rId8" o:title=""/>
          </v:shape>
        </w:pic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Đạo hàm của hàm số y=sinx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2.3. Đạo hàm của hàm số y=cosx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2.4. Đạo hàm của hàm số y=tanx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2.5. Đạo hàm của hàm y=cotx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4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VI PHÂN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vi phân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1D1DA1" w:rsidRDefault="0019229E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 Định nghĩa</w:t>
      </w:r>
    </w:p>
    <w:p w:rsidR="0019229E" w:rsidRPr="001D1DA1" w:rsidRDefault="0019229E" w:rsidP="004D7545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Ứng dụng vi phân vào phép tính gần đúng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5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ĐẠO HÀM CẤP HAI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Thời gian: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đạo hàm cấp hai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 Định nghĩa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Ý nghĩa cơ học của đạo hàm cấp hai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1. Ý nghĩa cơ học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2. Ví dụ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III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Thời gian: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tiêu: </w:t>
      </w:r>
      <w:r w:rsidRPr="004D7545">
        <w:rPr>
          <w:rFonts w:ascii="Times New Roman" w:hAnsi="Times New Roman" w:cs="Times New Roman"/>
          <w:sz w:val="26"/>
          <w:szCs w:val="26"/>
        </w:rPr>
        <w:t>Củng cố kiến thức đã học trong chương III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KIỂM TRA 1 TIẾT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IV: ỨNG DỤNG ĐẠO HÀM ĐỂ KHẢO SÁT VÀ VẼ ĐỒ THỊ ĐỒ THỊ CỦA HÀM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Thời gian: 22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1: TÍNH ĐƠN ĐIỆU CỦA HÀM SỐ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>M</w:t>
      </w:r>
      <w:r>
        <w:rPr>
          <w:rFonts w:ascii="Times New Roman" w:hAnsi="Times New Roman" w:cs="Times New Roman"/>
          <w:b/>
          <w:bCs/>
          <w:sz w:val="26"/>
          <w:szCs w:val="26"/>
        </w:rPr>
        <w:t>ục tiêu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sự đồng biến, nghịch biến của hàm số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 Tính đơn điệu của hàm số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2.1.1. Nhắc lại định nghĩa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2.1.2. Tính đơn điệu và dấu của đạo hàm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Quy tắc xét tính đơn điệu của hàm số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1. Quy tắc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2. Áp dụng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CỰC TRỊ CỦA HÀM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</w:t>
      </w:r>
      <w:r w:rsidRPr="004D7545">
        <w:rPr>
          <w:rFonts w:ascii="Times New Roman" w:hAnsi="Times New Roman" w:cs="Times New Roman"/>
          <w:lang w:val="pt-BR"/>
        </w:rPr>
        <w:t>.giờ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cực trị của hàm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B10EB8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2.1. Khái niệm cực đại, cực tiểu</w:t>
      </w:r>
    </w:p>
    <w:p w:rsidR="0019229E" w:rsidRPr="001D1DA1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1D1DA1">
        <w:rPr>
          <w:rFonts w:ascii="Times New Roman" w:hAnsi="Times New Roman" w:cs="Times New Roman"/>
          <w:sz w:val="26"/>
          <w:szCs w:val="26"/>
        </w:rPr>
        <w:t>2.2. Điều kiện đủ để hàm số có cực trị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GIÁ TRỊ LỚN NHẤT VÀ GIÁ TRỊ NHỎ NHẤT CỦA HÀM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227A8C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sz w:val="26"/>
          <w:szCs w:val="26"/>
        </w:rPr>
      </w:pPr>
      <w:r w:rsidRPr="00227A8C">
        <w:rPr>
          <w:rFonts w:ascii="Times New Roman" w:hAnsi="Times New Roman" w:cs="Times New Roman"/>
          <w:b/>
          <w:bCs/>
          <w:sz w:val="26"/>
          <w:szCs w:val="26"/>
        </w:rPr>
        <w:t xml:space="preserve">1. Mục tiêu  </w:t>
      </w:r>
    </w:p>
    <w:p w:rsidR="0019229E" w:rsidRPr="00227A8C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- Cung cấp kiến thức về giá trị lớn nhất và giá trị nhỏ nhất của hàm số</w:t>
      </w:r>
    </w:p>
    <w:p w:rsidR="0019229E" w:rsidRPr="00227A8C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227A8C" w:rsidRDefault="0019229E" w:rsidP="006935F3">
      <w:pPr>
        <w:tabs>
          <w:tab w:val="left" w:leader="dot" w:pos="9540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227A8C">
        <w:rPr>
          <w:rFonts w:ascii="Times New Roman" w:hAnsi="Times New Roman" w:cs="Times New Roman"/>
          <w:b/>
          <w:bCs/>
          <w:sz w:val="26"/>
          <w:szCs w:val="26"/>
        </w:rPr>
        <w:t xml:space="preserve">2. Nội dung bài 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 Định nghĩa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2.2. Cách tính giá trị lớn nhất và giá trị nhỏ nhất của hàm số trên một đoạn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4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: ĐƯỜNG TIỆM CẬN 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tiệm cận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 Đường tiệm cận ngang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2.2. Đường tiệm cận đứng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5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KHẢO SÁT SỰ BIẾN THIÊN VÀ VẼ ĐỒ THỊ CỦA HÀM SỐ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07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khảo sát sự biến thiên và vẽ đồ thị hàm số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 Sơ đồ khảo sát hàm số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2.1.1.Tập xác định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2.1.2. Sự biến thiên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2.1.3. Đồ thị</w:t>
      </w:r>
    </w:p>
    <w:p w:rsidR="0019229E" w:rsidRPr="00227A8C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227A8C">
        <w:rPr>
          <w:rFonts w:ascii="Times New Roman" w:hAnsi="Times New Roman" w:cs="Times New Roman"/>
          <w:sz w:val="26"/>
          <w:szCs w:val="26"/>
        </w:rPr>
        <w:t>2.2. Khảo sát một số hàm đa thức và hàm phân thức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 xml:space="preserve">1. Hàm số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27" type="#_x0000_t75" style="width:126.75pt;height:15pt">
            <v:imagedata r:id="rId9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28" type="#_x0000_t75" style="width:126.75pt;height:15pt">
            <v:imagedata r:id="rId9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  <w:r w:rsidRPr="004D7545">
        <w:rPr>
          <w:rFonts w:ascii="Times New Roman" w:hAnsi="Times New Roman" w:cs="Times New Roman"/>
          <w:sz w:val="26"/>
          <w:szCs w:val="26"/>
        </w:rPr>
        <w:t xml:space="preserve">   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29" type="#_x0000_t75" style="width:39pt;height:11.25pt">
            <v:imagedata r:id="rId10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30" type="#_x0000_t75" style="width:39pt;height:11.25pt">
            <v:imagedata r:id="rId10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 xml:space="preserve">2. Hàm số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31" type="#_x0000_t75" style="width:98.25pt;height:15pt">
            <v:imagedata r:id="rId11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32" type="#_x0000_t75" style="width:98.25pt;height:15pt">
            <v:imagedata r:id="rId11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  <w:r w:rsidRPr="004D7545">
        <w:rPr>
          <w:rFonts w:ascii="Times New Roman" w:hAnsi="Times New Roman" w:cs="Times New Roman"/>
          <w:sz w:val="26"/>
          <w:szCs w:val="26"/>
        </w:rPr>
        <w:t xml:space="preserve">   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33" type="#_x0000_t75" style="width:39pt;height:11.25pt">
            <v:imagedata r:id="rId10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34" type="#_x0000_t75" style="width:39pt;height:11.25pt">
            <v:imagedata r:id="rId10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Default="0019229E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 xml:space="preserve">3. Hàm số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35" type="#_x0000_t75" style="width:68.25pt;height:29.25pt">
            <v:imagedata r:id="rId12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36" type="#_x0000_t75" style="width:1in;height:33pt">
            <v:imagedata r:id="rId12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  <w:r w:rsidRPr="004D7545">
        <w:rPr>
          <w:rFonts w:ascii="Times New Roman" w:hAnsi="Times New Roman" w:cs="Times New Roman"/>
          <w:sz w:val="26"/>
          <w:szCs w:val="26"/>
        </w:rPr>
        <w:t xml:space="preserve"> </w:t>
      </w:r>
      <w:r w:rsidRPr="004D7545">
        <w:rPr>
          <w:rFonts w:ascii="Times New Roman" w:hAnsi="Times New Roman" w:cs="Times New Roman"/>
          <w:sz w:val="26"/>
          <w:szCs w:val="26"/>
        </w:rPr>
        <w:fldChar w:fldCharType="begin"/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QUOTE </w:instrText>
      </w:r>
      <w:r w:rsidRPr="00B73944">
        <w:rPr>
          <w:rFonts w:ascii="Times New Roman" w:hAnsi="Times New Roman" w:cs="Times New Roman"/>
        </w:rPr>
        <w:pict>
          <v:shape id="_x0000_i1037" type="#_x0000_t75" style="width:133.5pt;height:15pt">
            <v:imagedata r:id="rId13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instrText xml:space="preserve"> </w:instrText>
      </w:r>
      <w:r w:rsidRPr="004D7545">
        <w:rPr>
          <w:rFonts w:ascii="Times New Roman" w:hAnsi="Times New Roman" w:cs="Times New Roman"/>
          <w:sz w:val="26"/>
          <w:szCs w:val="26"/>
        </w:rPr>
        <w:fldChar w:fldCharType="separate"/>
      </w:r>
      <w:r w:rsidRPr="00B73944">
        <w:rPr>
          <w:rFonts w:ascii="Times New Roman" w:hAnsi="Times New Roman" w:cs="Times New Roman"/>
        </w:rPr>
        <w:pict>
          <v:shape id="_x0000_i1038" type="#_x0000_t75" style="width:133.5pt;height:15pt">
            <v:imagedata r:id="rId13" o:title="" chromakey="white"/>
          </v:shape>
        </w:pict>
      </w:r>
      <w:r w:rsidRPr="004D7545">
        <w:rPr>
          <w:rFonts w:ascii="Times New Roman" w:hAnsi="Times New Roman" w:cs="Times New Roman"/>
          <w:sz w:val="26"/>
          <w:szCs w:val="26"/>
        </w:rPr>
        <w:fldChar w:fldCharType="end"/>
      </w:r>
    </w:p>
    <w:p w:rsidR="0019229E" w:rsidRDefault="0019229E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2.3.  Sự tương giao của các đồ thị</w:t>
      </w:r>
    </w:p>
    <w:p w:rsidR="0019229E" w:rsidRDefault="0019229E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IV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tiêu: </w:t>
      </w:r>
      <w:r w:rsidRPr="004D7545">
        <w:rPr>
          <w:rFonts w:ascii="Times New Roman" w:hAnsi="Times New Roman" w:cs="Times New Roman"/>
          <w:sz w:val="26"/>
          <w:szCs w:val="26"/>
        </w:rPr>
        <w:t>Củng cố kiến thức đã học trong chương IV</w:t>
      </w:r>
    </w:p>
    <w:p w:rsidR="0019229E" w:rsidRDefault="0019229E" w:rsidP="00263CDB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KIỂM TRA 1 TIẾT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ÔN TẬP THI HỌC KỲ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************</w:t>
      </w:r>
    </w:p>
    <w:p w:rsidR="0019229E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Pr="004D7545" w:rsidRDefault="0019229E" w:rsidP="00263CDB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br w:type="page"/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>PHẦN B: TOÁN 3B: HÌNH HỌC (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36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giờ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)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I: VECTƠ TRONG KHÔNG GIAN. QUAN HỆ VUÔNG GÓC TRONG KHÔNG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Thời gian: 24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1: VECTƠ TRONG KHÔNG GIAN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vectơ trong không gian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D3F7B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2.1. Định nghĩa và các phép toán về vectơ trong không gian</w:t>
      </w:r>
    </w:p>
    <w:p w:rsidR="0019229E" w:rsidRPr="007D3F7B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2.1.1. Định nghĩa</w:t>
      </w:r>
    </w:p>
    <w:p w:rsidR="0019229E" w:rsidRPr="007D3F7B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2.1.2. Phép cộng và phép trừ vectơ trong không gian</w:t>
      </w:r>
    </w:p>
    <w:p w:rsidR="0019229E" w:rsidRPr="007D3F7B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2.1.3. Phép nhân vectơ với một số</w:t>
      </w:r>
    </w:p>
    <w:p w:rsidR="0019229E" w:rsidRPr="007D3F7B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D3F7B">
        <w:rPr>
          <w:rFonts w:ascii="Times New Roman" w:hAnsi="Times New Roman" w:cs="Times New Roman"/>
          <w:sz w:val="26"/>
          <w:szCs w:val="26"/>
        </w:rPr>
        <w:t>2.2. Điều kiện đồng phẳng của ba vectơ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1. Khái niệm về sự đồng phẳng của ba vectơ trong không gian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2. Định nghĩa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3. Điều kiện để ba vectơ đồng phẳng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3.1. Định lí 1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 xml:space="preserve">3.2. Định </w:t>
      </w:r>
      <w:r w:rsidRPr="00C37205">
        <w:rPr>
          <w:rFonts w:ascii="Times New Roman" w:hAnsi="Times New Roman" w:cs="Times New Roman"/>
          <w:sz w:val="26"/>
          <w:szCs w:val="26"/>
        </w:rPr>
        <w:t xml:space="preserve">lí 2  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C3720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2: HAI ĐƯỜNG THẲNG VUÔNG GÓC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</w:t>
      </w:r>
      <w:r w:rsidRPr="00C37205">
        <w:rPr>
          <w:rFonts w:ascii="Times New Roman" w:hAnsi="Times New Roman" w:cs="Times New Roman"/>
          <w:lang w:val="pt-BR"/>
        </w:rPr>
        <w:t>Thời gian: 05 giờ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 w:rsidRPr="00C37205">
        <w:rPr>
          <w:rFonts w:ascii="Times New Roman" w:hAnsi="Times New Roman" w:cs="Times New Roman"/>
          <w:b/>
          <w:bCs/>
          <w:sz w:val="26"/>
          <w:szCs w:val="26"/>
        </w:rPr>
        <w:t xml:space="preserve">1. Mục tiêu  </w:t>
      </w:r>
    </w:p>
    <w:p w:rsidR="0019229E" w:rsidRPr="00C3720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- Cung cấp kiến thức về hai đường thẳng vuông góc</w:t>
      </w:r>
    </w:p>
    <w:p w:rsidR="0019229E" w:rsidRPr="00C3720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37205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2.1. Tích vô hướng của hai vec tơ trong không gian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2.2.1. Góc giữa hai vectơ trong không gian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2.1.2. Tích vô hướng của hai vectơ trong không gian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2.2. Vec tơ chỉ phương của đường thẳng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2.2.1. Định nghĩa</w:t>
      </w:r>
    </w:p>
    <w:p w:rsidR="0019229E" w:rsidRPr="00C3720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2.2.2. Nhận xét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2.3. Góc giữa hai đường thẳng trong không gian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2.3.1. Định nghĩa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2.3.2. Nhận xét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2.4. Hai đường thẳng vuông góc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2.4.1. Định nghĩa</w:t>
      </w:r>
    </w:p>
    <w:p w:rsidR="0019229E" w:rsidRPr="00C3720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C37205">
        <w:rPr>
          <w:rFonts w:ascii="Times New Roman" w:hAnsi="Times New Roman" w:cs="Times New Roman"/>
          <w:sz w:val="26"/>
          <w:szCs w:val="26"/>
        </w:rPr>
        <w:t>2.4.2. Nhận xét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3: ĐƯỜNG THẲNG VUÔNG GÓC VỚI MẶT PHẲNG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05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đường thẳng vuông góc với mặt phẳng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 Định nghĩa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 Điều kiện để đường thẳng vuông góc với mặt phẳng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2.2.1. Định lí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 Hệ quả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 Tính chất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 Tính chất 1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2.3.2. Tính chất 2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 Liên hệ giữa quan hệ song song và quan hệ vuông góc của đường thẳng và mặt phẳng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2.4.1. Tính chất 1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2.4.2. Tính chất 2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2.4.3. Tính chất 3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2.5. Phép chiếu vuông góc và định lí ba đường vuông góc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2.5.</w:t>
      </w:r>
      <w:r w:rsidRPr="004D7545">
        <w:rPr>
          <w:rFonts w:ascii="Times New Roman" w:hAnsi="Times New Roman" w:cs="Times New Roman"/>
          <w:sz w:val="26"/>
          <w:szCs w:val="26"/>
        </w:rPr>
        <w:t>1. Phép chiếu vuông góc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2.5.</w:t>
      </w:r>
      <w:r w:rsidRPr="004D7545">
        <w:rPr>
          <w:rFonts w:ascii="Times New Roman" w:hAnsi="Times New Roman" w:cs="Times New Roman"/>
          <w:sz w:val="26"/>
          <w:szCs w:val="26"/>
        </w:rPr>
        <w:t>2. Định lí ba đường vuông góc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2.5.</w:t>
      </w:r>
      <w:r w:rsidRPr="004D7545">
        <w:rPr>
          <w:rFonts w:ascii="Times New Roman" w:hAnsi="Times New Roman" w:cs="Times New Roman"/>
          <w:sz w:val="26"/>
          <w:szCs w:val="26"/>
        </w:rPr>
        <w:t>3. Góc giữa đường thẳng và mặt phẳng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</w:p>
    <w:p w:rsidR="0019229E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4: HAI MẶT PHẲNG VUÔNG GÓC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05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hai mặt phẳng vuông góc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 Góc giữa hai mặt phẳng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2.1.1. Định nghĩa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2.1.2. Cách xác định góc giữa hai mặt phẳng cắt nhau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2.1.3. Diện tích hình chiếu của một đa giác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 Hai mặt phẳng vuông góc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2.2.1. Định nghĩa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 Các định lí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 xml:space="preserve">     2.2.2.1. Định lí 1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2.2.2.1.1. Hệ quả 1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2.2.2.1.2. Hệ quả 2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 xml:space="preserve">     2.2.2.2. Định lí 2</w:t>
      </w:r>
    </w:p>
    <w:p w:rsidR="0019229E" w:rsidRPr="007C25FE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 Hình lăng trụ đứng, hình hộp chữ nhật, hình lập phương</w:t>
      </w:r>
    </w:p>
    <w:p w:rsidR="0019229E" w:rsidRPr="007C25FE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 Định nghĩa</w:t>
      </w:r>
    </w:p>
    <w:p w:rsidR="0019229E" w:rsidRPr="007C25FE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2.3.2. Nhận xét</w:t>
      </w:r>
    </w:p>
    <w:p w:rsidR="0019229E" w:rsidRPr="007C25FE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 Hình chóp đều và hình chóp cụt đều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</w:t>
      </w:r>
      <w:r w:rsidRPr="004D7545">
        <w:rPr>
          <w:rFonts w:ascii="Times New Roman" w:hAnsi="Times New Roman" w:cs="Times New Roman"/>
          <w:sz w:val="26"/>
          <w:szCs w:val="26"/>
        </w:rPr>
        <w:t>1. Hình chóp đều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2.4.</w:t>
      </w:r>
      <w:r w:rsidRPr="004D7545">
        <w:rPr>
          <w:rFonts w:ascii="Times New Roman" w:hAnsi="Times New Roman" w:cs="Times New Roman"/>
          <w:sz w:val="26"/>
          <w:szCs w:val="26"/>
        </w:rPr>
        <w:t>2. Hình chóp cụt đều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Bài 5: KHOẢNG CÁCH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khoảng cách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 Khoảng cách từ một điểm đến một đường thẳng, một mặt phẳng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2.1.1. Khoảng cách từ một điểm đến một đường thẳng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2.1.2. Khoảng cách từ một điểm đến một mặt phẳng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 Khoảng cách giữa đường thẳng và mặt phẳng song song, khoảng cách giữa hai mặt phẳng song song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2.2.1. Khoảng cách giữa đường thẳng và mặt phẳng song song</w:t>
      </w:r>
    </w:p>
    <w:p w:rsidR="0019229E" w:rsidRPr="007C25F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 Khoảng cách giữa hai mặt phẳng song song</w:t>
      </w:r>
    </w:p>
    <w:p w:rsidR="0019229E" w:rsidRPr="007C25F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 Đường vuông góc chung và khoảng cách giữa hai đường thẳng chéo nhau</w:t>
      </w:r>
    </w:p>
    <w:p w:rsidR="0019229E" w:rsidRPr="007C25F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 Định nghĩa</w:t>
      </w:r>
    </w:p>
    <w:p w:rsidR="0019229E" w:rsidRPr="007C25F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2.3.2. Cách tìm đường vuông góc chung của hai đường thẳng chéo nhau</w:t>
      </w:r>
    </w:p>
    <w:p w:rsidR="0019229E" w:rsidRPr="007C25F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2.3.3. Nhận xét</w:t>
      </w:r>
    </w:p>
    <w:p w:rsidR="0019229E" w:rsidRDefault="0019229E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Default="0019229E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</w:t>
      </w:r>
    </w:p>
    <w:p w:rsidR="0019229E" w:rsidRDefault="0019229E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tiêu: </w:t>
      </w:r>
      <w:r w:rsidRPr="004D7545">
        <w:rPr>
          <w:rFonts w:ascii="Times New Roman" w:hAnsi="Times New Roman" w:cs="Times New Roman"/>
          <w:sz w:val="26"/>
          <w:szCs w:val="26"/>
        </w:rPr>
        <w:t>Củng cố kiến thức đã học trong chương I.</w:t>
      </w:r>
    </w:p>
    <w:p w:rsidR="0019229E" w:rsidRDefault="0019229E" w:rsidP="00B8271A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</w:p>
    <w:p w:rsidR="0019229E" w:rsidRDefault="0019229E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IỂM TRA 1 TIẾT </w:t>
      </w:r>
    </w:p>
    <w:p w:rsidR="0019229E" w:rsidRPr="004D7545" w:rsidRDefault="0019229E" w:rsidP="00B8271A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</w:t>
      </w:r>
      <w:r>
        <w:rPr>
          <w:rFonts w:ascii="Times New Roman" w:hAnsi="Times New Roman" w:cs="Times New Roman"/>
          <w:lang w:val="pt-BR"/>
        </w:rPr>
        <w:t xml:space="preserve">: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CHƯƠNG II: KHỐI ĐA DIỆN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1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KHÁI NIỆM VỀ KHỐI ĐA DIỆN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khái niệm về khối đa diện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2.1. Khối lăng trụ và khối chóp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 Khái niệm về hình đa diện và khối đa diện</w:t>
      </w:r>
    </w:p>
    <w:p w:rsidR="0019229E" w:rsidRPr="007C25F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2.2.1. Khái niệm về hình đa diện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2.2.2. Khái niệm về khối đa diện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 Hai đa diện bằng nhau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 Phép dời hình trong không gian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 xml:space="preserve">2.3.1.1. Phép tịnh tiến theo vec tơ </w:t>
      </w:r>
      <w:r w:rsidRPr="007C25FE">
        <w:rPr>
          <w:rFonts w:ascii="Times New Roman" w:hAnsi="Times New Roman" w:cs="Times New Roman"/>
          <w:i/>
          <w:iCs/>
          <w:sz w:val="26"/>
          <w:szCs w:val="26"/>
        </w:rPr>
        <w:t>v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2.3.1.2. Phép đối xứng qua mặt phẳng (P)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2.3.1.3. Phép đối xứng tâm O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 xml:space="preserve">2.3.1.4. Phép đối xứng qua đường thẳng </w:t>
      </w:r>
    </w:p>
    <w:p w:rsidR="0019229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2.3.2. Hai hình bằng nhau</w:t>
      </w:r>
    </w:p>
    <w:p w:rsidR="0019229E" w:rsidRPr="007C25FE" w:rsidRDefault="0019229E" w:rsidP="002A1A54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7C25FE">
        <w:rPr>
          <w:rFonts w:ascii="Times New Roman" w:hAnsi="Times New Roman" w:cs="Times New Roman"/>
          <w:sz w:val="26"/>
          <w:szCs w:val="26"/>
        </w:rPr>
        <w:t>2.4. Phân chia và lắp ghép các khối đa diện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2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KHỐI ĐA</w:t>
      </w:r>
      <w:bookmarkStart w:id="0" w:name="_GoBack"/>
      <w:bookmarkEnd w:id="0"/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 DIỆN LỒI VÀ KHỐI ĐA DIỆN ĐỀU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khối đa diện lồi và khối đa diện đều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D147BF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D147BF">
        <w:rPr>
          <w:rFonts w:ascii="Times New Roman" w:hAnsi="Times New Roman" w:cs="Times New Roman"/>
          <w:sz w:val="26"/>
          <w:szCs w:val="26"/>
        </w:rPr>
        <w:t>2.1. Khối đa diện lồi</w:t>
      </w:r>
    </w:p>
    <w:p w:rsidR="0019229E" w:rsidRPr="00D147BF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D147BF">
        <w:rPr>
          <w:rFonts w:ascii="Times New Roman" w:hAnsi="Times New Roman" w:cs="Times New Roman"/>
          <w:sz w:val="26"/>
          <w:szCs w:val="26"/>
        </w:rPr>
        <w:t>2.2. Khối đa diện đều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1. Định nghĩa</w:t>
      </w:r>
    </w:p>
    <w:p w:rsidR="0019229E" w:rsidRPr="004D7545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</w:t>
      </w:r>
      <w:r w:rsidRPr="004D7545">
        <w:rPr>
          <w:rFonts w:ascii="Times New Roman" w:hAnsi="Times New Roman" w:cs="Times New Roman"/>
          <w:sz w:val="26"/>
          <w:szCs w:val="26"/>
        </w:rPr>
        <w:t>2. Định lí</w:t>
      </w:r>
    </w:p>
    <w:p w:rsidR="0019229E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Bài </w:t>
      </w:r>
      <w:r>
        <w:rPr>
          <w:rFonts w:ascii="Times New Roman" w:hAnsi="Times New Roman" w:cs="Times New Roman"/>
          <w:b/>
          <w:bCs/>
          <w:color w:val="FF0000"/>
          <w:sz w:val="26"/>
          <w:szCs w:val="26"/>
        </w:rPr>
        <w:t>3</w:t>
      </w:r>
      <w:r w:rsidRPr="004D7545">
        <w:rPr>
          <w:rFonts w:ascii="Times New Roman" w:hAnsi="Times New Roman" w:cs="Times New Roman"/>
          <w:b/>
          <w:bCs/>
          <w:color w:val="FF0000"/>
          <w:sz w:val="26"/>
          <w:szCs w:val="26"/>
        </w:rPr>
        <w:t>: KHÁI NIỆM VỀ THỂ TÍCH CỦA KHỐI ĐA DIỆN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center"/>
        <w:outlineLvl w:val="3"/>
        <w:rPr>
          <w:rFonts w:ascii="Times New Roman" w:hAnsi="Times New Roman" w:cs="Times New Roman"/>
          <w:b/>
          <w:bCs/>
          <w:color w:val="FF0000"/>
          <w:sz w:val="26"/>
          <w:szCs w:val="26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04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4D7545">
      <w:pPr>
        <w:keepNext/>
        <w:tabs>
          <w:tab w:val="left" w:leader="dot" w:pos="9498"/>
        </w:tabs>
        <w:spacing w:before="120" w:line="276" w:lineRule="auto"/>
        <w:jc w:val="both"/>
        <w:outlineLvl w:val="3"/>
        <w:rPr>
          <w:rFonts w:ascii="Times New Roman" w:hAnsi="Times New Roman" w:cs="Times New Roman"/>
          <w:i/>
          <w:iCs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1. 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Mục tiêu  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Cung cấp kiến thức về khái niệm về thể tích của khối đa diện</w:t>
      </w:r>
    </w:p>
    <w:p w:rsidR="0019229E" w:rsidRPr="004D7545" w:rsidRDefault="0019229E" w:rsidP="004D7545">
      <w:pPr>
        <w:tabs>
          <w:tab w:val="left" w:leader="dot" w:pos="9540"/>
        </w:tabs>
        <w:spacing w:line="276" w:lineRule="auto"/>
        <w:ind w:firstLine="284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sz w:val="26"/>
          <w:szCs w:val="26"/>
        </w:rPr>
        <w:t>- Vận dụng được lý thuyết vào làm bài tập</w:t>
      </w:r>
    </w:p>
    <w:p w:rsidR="0019229E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B10EB8">
        <w:rPr>
          <w:rFonts w:ascii="Times New Roman" w:hAnsi="Times New Roman" w:cs="Times New Roman"/>
          <w:b/>
          <w:bCs/>
          <w:sz w:val="26"/>
          <w:szCs w:val="26"/>
        </w:rPr>
        <w:t>2. Nội dung bài</w:t>
      </w:r>
    </w:p>
    <w:p w:rsidR="0019229E" w:rsidRPr="00D147BF" w:rsidRDefault="0019229E" w:rsidP="004D7545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D147BF">
        <w:rPr>
          <w:rFonts w:ascii="Times New Roman" w:hAnsi="Times New Roman" w:cs="Times New Roman"/>
          <w:sz w:val="26"/>
          <w:szCs w:val="26"/>
        </w:rPr>
        <w:t>2.1. Khái niệm về thể tích khối đa diện</w:t>
      </w:r>
    </w:p>
    <w:p w:rsidR="0019229E" w:rsidRPr="00D147BF" w:rsidRDefault="0019229E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D147BF">
        <w:rPr>
          <w:rFonts w:ascii="Times New Roman" w:hAnsi="Times New Roman" w:cs="Times New Roman"/>
          <w:sz w:val="26"/>
          <w:szCs w:val="26"/>
        </w:rPr>
        <w:t>2.2. Thể tích khối lăng trụ</w:t>
      </w:r>
    </w:p>
    <w:p w:rsidR="0019229E" w:rsidRDefault="0019229E" w:rsidP="00D147BF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D147BF">
        <w:rPr>
          <w:rFonts w:ascii="Times New Roman" w:hAnsi="Times New Roman" w:cs="Times New Roman"/>
          <w:sz w:val="26"/>
          <w:szCs w:val="26"/>
        </w:rPr>
        <w:t xml:space="preserve">2.3. Thể tích khối </w:t>
      </w:r>
      <w:r>
        <w:rPr>
          <w:rFonts w:ascii="Times New Roman" w:hAnsi="Times New Roman" w:cs="Times New Roman"/>
          <w:sz w:val="26"/>
          <w:szCs w:val="26"/>
        </w:rPr>
        <w:t>chóp</w:t>
      </w:r>
    </w:p>
    <w:p w:rsidR="0019229E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ÔN TẬP CHƯƠNG II</w:t>
      </w:r>
    </w:p>
    <w:p w:rsidR="0019229E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01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Default="0019229E" w:rsidP="00D401C7">
      <w:pPr>
        <w:tabs>
          <w:tab w:val="left" w:leader="dot" w:pos="9498"/>
        </w:tabs>
        <w:spacing w:line="276" w:lineRule="auto"/>
        <w:rPr>
          <w:rFonts w:ascii="Times New Roman" w:hAnsi="Times New Roman" w:cs="Times New Roman"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Mục tiêu</w:t>
      </w:r>
      <w:r>
        <w:rPr>
          <w:rFonts w:ascii="Times New Roman" w:hAnsi="Times New Roman" w:cs="Times New Roman"/>
          <w:b/>
          <w:bCs/>
          <w:sz w:val="26"/>
          <w:szCs w:val="26"/>
        </w:rPr>
        <w:t>:</w:t>
      </w:r>
      <w:r w:rsidRPr="004D754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4D7545">
        <w:rPr>
          <w:rFonts w:ascii="Times New Roman" w:hAnsi="Times New Roman" w:cs="Times New Roman"/>
          <w:sz w:val="26"/>
          <w:szCs w:val="26"/>
        </w:rPr>
        <w:t>Củng cố kiến thức đã học trong chương IV</w:t>
      </w:r>
    </w:p>
    <w:p w:rsidR="0019229E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9229E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519C7">
        <w:rPr>
          <w:rFonts w:ascii="Times New Roman" w:hAnsi="Times New Roman" w:cs="Times New Roman"/>
          <w:b/>
          <w:bCs/>
          <w:sz w:val="26"/>
          <w:szCs w:val="26"/>
        </w:rPr>
        <w:t>ÔN THI HỌC KỲ</w:t>
      </w:r>
    </w:p>
    <w:p w:rsidR="0019229E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lang w:val="pt-BR"/>
        </w:rPr>
        <w:t xml:space="preserve">                                                                                   </w:t>
      </w:r>
      <w:r w:rsidRPr="004D7545">
        <w:rPr>
          <w:rFonts w:ascii="Times New Roman" w:hAnsi="Times New Roman" w:cs="Times New Roman"/>
          <w:lang w:val="pt-BR"/>
        </w:rPr>
        <w:t>Thời gian:</w:t>
      </w:r>
      <w:r>
        <w:rPr>
          <w:rFonts w:ascii="Times New Roman" w:hAnsi="Times New Roman" w:cs="Times New Roman"/>
          <w:lang w:val="pt-BR"/>
        </w:rPr>
        <w:t xml:space="preserve"> 03 </w:t>
      </w:r>
      <w:r w:rsidRPr="004D7545">
        <w:rPr>
          <w:rFonts w:ascii="Times New Roman" w:hAnsi="Times New Roman" w:cs="Times New Roman"/>
          <w:lang w:val="pt-BR"/>
        </w:rPr>
        <w:t>giờ</w:t>
      </w:r>
    </w:p>
    <w:p w:rsidR="0019229E" w:rsidRPr="004D7545" w:rsidRDefault="0019229E" w:rsidP="00D401C7">
      <w:pPr>
        <w:tabs>
          <w:tab w:val="left" w:leader="dot" w:pos="9498"/>
        </w:tabs>
        <w:spacing w:line="276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4D7545">
        <w:rPr>
          <w:rFonts w:ascii="Times New Roman" w:hAnsi="Times New Roman" w:cs="Times New Roman"/>
          <w:b/>
          <w:bCs/>
          <w:sz w:val="26"/>
          <w:szCs w:val="26"/>
        </w:rPr>
        <w:t>----</w:t>
      </w:r>
    </w:p>
    <w:p w:rsidR="0019229E" w:rsidRPr="004D7545" w:rsidRDefault="0019229E" w:rsidP="003F04A3">
      <w:pPr>
        <w:keepNext/>
        <w:spacing w:before="120" w:line="276" w:lineRule="auto"/>
        <w:jc w:val="center"/>
        <w:outlineLvl w:val="3"/>
        <w:rPr>
          <w:rFonts w:ascii="Times New Roman" w:hAnsi="Times New Roman" w:cs="Times New Roman"/>
          <w:lang w:val="pt-BR"/>
        </w:rPr>
      </w:pPr>
    </w:p>
    <w:p w:rsidR="0019229E" w:rsidRDefault="0019229E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</w:p>
    <w:p w:rsidR="0019229E" w:rsidRPr="004D7545" w:rsidRDefault="0019229E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4D7545">
        <w:rPr>
          <w:rFonts w:ascii="Times New Roman" w:hAnsi="Times New Roman" w:cs="Times New Roman"/>
          <w:b/>
          <w:bCs/>
          <w:lang w:val="sv-SE"/>
        </w:rPr>
        <w:t>IV. Điều kiện thực hiện môn học:</w:t>
      </w:r>
    </w:p>
    <w:p w:rsidR="0019229E" w:rsidRPr="004D7545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1. Phòng học chuyên môn hóa/nhà xưởng:</w:t>
      </w:r>
      <w:r>
        <w:rPr>
          <w:rFonts w:ascii="Times New Roman" w:hAnsi="Times New Roman" w:cs="Times New Roman"/>
          <w:lang w:val="sv-SE"/>
        </w:rPr>
        <w:t xml:space="preserve"> phòng học lý thuyết.</w:t>
      </w:r>
    </w:p>
    <w:p w:rsidR="0019229E" w:rsidRPr="004D7545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 xml:space="preserve">2. Trang thiết bị máy móc: </w:t>
      </w:r>
      <w:r>
        <w:rPr>
          <w:rFonts w:ascii="Times New Roman" w:hAnsi="Times New Roman" w:cs="Times New Roman"/>
          <w:lang w:val="sv-SE"/>
        </w:rPr>
        <w:t>bảng, máy chiếu, hệ thống âm thanh.</w:t>
      </w:r>
    </w:p>
    <w:p w:rsidR="0019229E" w:rsidRPr="004D7545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3. Học liệu, dụng cụ, nguyên vật liệu:</w:t>
      </w:r>
      <w:r>
        <w:rPr>
          <w:rFonts w:ascii="Times New Roman" w:hAnsi="Times New Roman" w:cs="Times New Roman"/>
          <w:lang w:val="sv-SE"/>
        </w:rPr>
        <w:t xml:space="preserve"> phấn, khăn lau bảng.</w:t>
      </w:r>
    </w:p>
    <w:p w:rsidR="0019229E" w:rsidRPr="004D7545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4. Các điều kiện khác:</w:t>
      </w:r>
      <w:r>
        <w:rPr>
          <w:rFonts w:ascii="Times New Roman" w:hAnsi="Times New Roman" w:cs="Times New Roman"/>
          <w:lang w:val="sv-SE"/>
        </w:rPr>
        <w:t xml:space="preserve"> không</w:t>
      </w:r>
    </w:p>
    <w:p w:rsidR="0019229E" w:rsidRPr="004D7545" w:rsidRDefault="0019229E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4D7545">
        <w:rPr>
          <w:rFonts w:ascii="Times New Roman" w:hAnsi="Times New Roman" w:cs="Times New Roman"/>
          <w:b/>
          <w:bCs/>
          <w:lang w:val="sv-SE"/>
        </w:rPr>
        <w:t xml:space="preserve">V. Nội dung và phương pháp, đánh giá: </w:t>
      </w:r>
    </w:p>
    <w:p w:rsidR="0019229E" w:rsidRPr="004D7545" w:rsidRDefault="0019229E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1. Nội dung:</w:t>
      </w:r>
    </w:p>
    <w:p w:rsidR="0019229E" w:rsidRDefault="0019229E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- Kiến thức:</w:t>
      </w:r>
      <w:r>
        <w:rPr>
          <w:rFonts w:ascii="Times New Roman" w:hAnsi="Times New Roman" w:cs="Times New Roman"/>
          <w:lang w:val="sv-SE"/>
        </w:rPr>
        <w:t xml:space="preserve">   + Các khái niệm cơ bản</w:t>
      </w:r>
    </w:p>
    <w:p w:rsidR="0019229E" w:rsidRDefault="0019229E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  <w:t>+ Một số định lý</w:t>
      </w:r>
    </w:p>
    <w:p w:rsidR="0019229E" w:rsidRPr="004D7545" w:rsidRDefault="0019229E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</w:r>
      <w:r>
        <w:rPr>
          <w:rFonts w:ascii="Times New Roman" w:hAnsi="Times New Roman" w:cs="Times New Roman"/>
          <w:lang w:val="sv-SE"/>
        </w:rPr>
        <w:tab/>
        <w:t>+ Phương pháp làm bài tập.</w:t>
      </w:r>
    </w:p>
    <w:p w:rsidR="0019229E" w:rsidRDefault="0019229E" w:rsidP="001464F4">
      <w:pPr>
        <w:spacing w:line="276" w:lineRule="auto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       </w:t>
      </w:r>
      <w:r w:rsidRPr="004D7545">
        <w:rPr>
          <w:rFonts w:ascii="Times New Roman" w:hAnsi="Times New Roman" w:cs="Times New Roman"/>
          <w:lang w:val="sv-SE"/>
        </w:rPr>
        <w:t>- Kỹ năng:</w:t>
      </w:r>
      <w:r>
        <w:rPr>
          <w:rFonts w:ascii="Times New Roman" w:hAnsi="Times New Roman" w:cs="Times New Roman"/>
          <w:lang w:val="sv-SE"/>
        </w:rPr>
        <w:t xml:space="preserve">     </w:t>
      </w:r>
    </w:p>
    <w:p w:rsidR="0019229E" w:rsidRPr="004D7545" w:rsidRDefault="0019229E" w:rsidP="001464F4">
      <w:pPr>
        <w:spacing w:line="276" w:lineRule="auto"/>
        <w:ind w:left="1440" w:firstLine="720"/>
        <w:rPr>
          <w:rFonts w:ascii="Times New Roman" w:hAnsi="Times New Roman" w:cs="Times New Roman"/>
        </w:rPr>
      </w:pPr>
      <w:r w:rsidRPr="004D7545">
        <w:rPr>
          <w:rFonts w:ascii="Times New Roman" w:hAnsi="Times New Roman" w:cs="Times New Roman"/>
        </w:rPr>
        <w:t>+ Hình thành cho học sinh khả năng suy luận có lí, khả năng tiếp nhận, biểu đạt các vấn đề một cách chính xác</w:t>
      </w:r>
    </w:p>
    <w:p w:rsidR="0019229E" w:rsidRPr="004D7545" w:rsidRDefault="0019229E" w:rsidP="001464F4">
      <w:pPr>
        <w:spacing w:line="276" w:lineRule="auto"/>
        <w:rPr>
          <w:rFonts w:ascii="Times New Roman" w:hAnsi="Times New Roman" w:cs="Times New Roman"/>
          <w:color w:val="FF0000"/>
        </w:rPr>
      </w:pPr>
      <w:r w:rsidRPr="004D754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4D7545">
        <w:rPr>
          <w:rFonts w:ascii="Times New Roman" w:hAnsi="Times New Roman" w:cs="Times New Roman"/>
        </w:rPr>
        <w:t>+ Tính toán nhanh, chính xác.</w:t>
      </w:r>
    </w:p>
    <w:p w:rsidR="0019229E" w:rsidRPr="004D7545" w:rsidRDefault="0019229E" w:rsidP="003F04A3">
      <w:pPr>
        <w:spacing w:before="120" w:line="276" w:lineRule="auto"/>
        <w:ind w:firstLine="624"/>
        <w:jc w:val="both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- Năng lực tự chủ và trách nhiệm:</w:t>
      </w:r>
    </w:p>
    <w:p w:rsidR="0019229E" w:rsidRDefault="0019229E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 xml:space="preserve">2. Phương pháp: </w:t>
      </w:r>
    </w:p>
    <w:p w:rsidR="0019229E" w:rsidRDefault="0019229E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>- Các bài kiểm tra tại lớp và thi hết học phần: Tự luận.</w:t>
      </w:r>
    </w:p>
    <w:p w:rsidR="0019229E" w:rsidRPr="004D7545" w:rsidRDefault="0019229E" w:rsidP="003F04A3">
      <w:pPr>
        <w:spacing w:before="120" w:line="276" w:lineRule="auto"/>
        <w:ind w:firstLine="340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>- Thời gian thi: 90 phút.</w:t>
      </w:r>
    </w:p>
    <w:p w:rsidR="0019229E" w:rsidRPr="004D7545" w:rsidRDefault="0019229E" w:rsidP="003F04A3">
      <w:pPr>
        <w:spacing w:before="120" w:line="276" w:lineRule="auto"/>
        <w:jc w:val="both"/>
        <w:rPr>
          <w:rFonts w:ascii="Times New Roman" w:hAnsi="Times New Roman" w:cs="Times New Roman"/>
          <w:b/>
          <w:bCs/>
          <w:lang w:val="sv-SE"/>
        </w:rPr>
      </w:pPr>
      <w:r w:rsidRPr="004D7545">
        <w:rPr>
          <w:rFonts w:ascii="Times New Roman" w:hAnsi="Times New Roman" w:cs="Times New Roman"/>
          <w:b/>
          <w:bCs/>
          <w:lang w:val="sv-SE"/>
        </w:rPr>
        <w:t>VI. Hướng dẫn thực hiện môn học:</w:t>
      </w:r>
    </w:p>
    <w:p w:rsidR="0019229E" w:rsidRDefault="0019229E" w:rsidP="003F04A3">
      <w:pPr>
        <w:keepNext/>
        <w:keepLines/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 xml:space="preserve">1. Phạm vi áp dụng môn học: </w:t>
      </w:r>
    </w:p>
    <w:p w:rsidR="0019229E" w:rsidRPr="000413BE" w:rsidRDefault="0019229E" w:rsidP="000413BE">
      <w:pPr>
        <w:numPr>
          <w:ilvl w:val="0"/>
          <w:numId w:val="20"/>
        </w:numPr>
        <w:tabs>
          <w:tab w:val="clear" w:pos="1069"/>
          <w:tab w:val="num" w:pos="927"/>
          <w:tab w:val="left" w:leader="dot" w:pos="9540"/>
        </w:tabs>
        <w:ind w:left="927"/>
        <w:rPr>
          <w:rFonts w:ascii="Times New Roman" w:hAnsi="Times New Roman" w:cs="Times New Roman"/>
        </w:rPr>
      </w:pPr>
      <w:r w:rsidRPr="007A2138">
        <w:rPr>
          <w:rFonts w:ascii="Times New Roman" w:hAnsi="Times New Roman" w:cs="Times New Roman"/>
        </w:rPr>
        <w:t>Dành cho học sinh năm thứ hai (học kì 1), trình độ trung cấp</w:t>
      </w:r>
      <w:r>
        <w:rPr>
          <w:rFonts w:ascii="Times New Roman" w:hAnsi="Times New Roman" w:cs="Times New Roman"/>
        </w:rPr>
        <w:t xml:space="preserve"> chuyên nghiệp (9+3 và 9+4), trường Cao đẳng Kỹ thuật Lý Tự Trọng, Tp.HCM.</w:t>
      </w:r>
    </w:p>
    <w:p w:rsidR="0019229E" w:rsidRPr="004D7545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2. Hướng dẫn về phương pháp giảng dạy, học tập môn học:</w:t>
      </w:r>
    </w:p>
    <w:p w:rsidR="0019229E" w:rsidRPr="000413BE" w:rsidRDefault="0019229E" w:rsidP="000413BE">
      <w:pPr>
        <w:spacing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 w:rsidRPr="000413BE">
        <w:rPr>
          <w:rFonts w:ascii="Times New Roman" w:hAnsi="Times New Roman" w:cs="Times New Roman"/>
          <w:lang w:val="sv-SE"/>
        </w:rPr>
        <w:t>- Đối với giáo viên, giảng viên:</w:t>
      </w:r>
    </w:p>
    <w:p w:rsidR="0019229E" w:rsidRPr="006B7144" w:rsidRDefault="0019229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0413BE">
        <w:rPr>
          <w:rFonts w:ascii="Times New Roman" w:hAnsi="Times New Roman" w:cs="Times New Roman"/>
          <w:sz w:val="26"/>
          <w:szCs w:val="26"/>
        </w:rPr>
        <w:t xml:space="preserve"> </w:t>
      </w:r>
      <w:r w:rsidRPr="006B7144">
        <w:rPr>
          <w:rFonts w:ascii="Times New Roman" w:hAnsi="Times New Roman" w:cs="Times New Roman"/>
        </w:rPr>
        <w:t>Toán 3A và Toán 3B dạy song song nhau.</w:t>
      </w:r>
    </w:p>
    <w:p w:rsidR="0019229E" w:rsidRPr="006B7144" w:rsidRDefault="0019229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6B7144">
        <w:rPr>
          <w:rFonts w:ascii="Times New Roman" w:hAnsi="Times New Roman" w:cs="Times New Roman"/>
        </w:rPr>
        <w:t>Kết hợp giảng dạy lí thuyết và bài tập để khắc sâu kiến thức cơ bản, rèn luyện kĩ năng giải toán cho học sinh.</w:t>
      </w:r>
    </w:p>
    <w:p w:rsidR="0019229E" w:rsidRPr="006B7144" w:rsidRDefault="0019229E" w:rsidP="000413BE">
      <w:pPr>
        <w:tabs>
          <w:tab w:val="left" w:pos="3143"/>
        </w:tabs>
        <w:spacing w:line="276" w:lineRule="auto"/>
        <w:jc w:val="both"/>
        <w:outlineLvl w:val="0"/>
        <w:rPr>
          <w:rFonts w:ascii="Times New Roman" w:hAnsi="Times New Roman" w:cs="Times New Roman"/>
          <w:lang w:val="sv-SE"/>
        </w:rPr>
      </w:pPr>
      <w:r w:rsidRPr="006B7144">
        <w:rPr>
          <w:rFonts w:ascii="Times New Roman" w:hAnsi="Times New Roman" w:cs="Times New Roman"/>
          <w:i/>
          <w:iCs/>
          <w:lang w:val="sv-SE"/>
        </w:rPr>
        <w:t xml:space="preserve">     </w:t>
      </w:r>
      <w:r w:rsidRPr="006B7144">
        <w:rPr>
          <w:rFonts w:ascii="Times New Roman" w:hAnsi="Times New Roman" w:cs="Times New Roman"/>
          <w:lang w:val="sv-SE"/>
        </w:rPr>
        <w:t>- Đối với người học:</w:t>
      </w:r>
    </w:p>
    <w:p w:rsidR="0019229E" w:rsidRPr="006B7144" w:rsidRDefault="0019229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6B7144">
        <w:rPr>
          <w:rFonts w:ascii="Times New Roman" w:hAnsi="Times New Roman" w:cs="Times New Roman"/>
        </w:rPr>
        <w:t>Toán 3A và Toán 3B học song song nhau.</w:t>
      </w:r>
    </w:p>
    <w:p w:rsidR="0019229E" w:rsidRPr="006B7144" w:rsidRDefault="0019229E" w:rsidP="000413BE">
      <w:pPr>
        <w:tabs>
          <w:tab w:val="left" w:leader="dot" w:pos="9498"/>
        </w:tabs>
        <w:spacing w:line="276" w:lineRule="auto"/>
        <w:ind w:firstLine="567"/>
        <w:rPr>
          <w:rFonts w:ascii="Times New Roman" w:hAnsi="Times New Roman" w:cs="Times New Roman"/>
        </w:rPr>
      </w:pPr>
      <w:r w:rsidRPr="006B7144">
        <w:rPr>
          <w:rFonts w:ascii="Times New Roman" w:hAnsi="Times New Roman" w:cs="Times New Roman"/>
        </w:rPr>
        <w:t>Kết hợp học lí thuyết và bài tập để khắc sâu kiến thức cơ bản, rèn luyện kĩ năng giải toán .</w:t>
      </w:r>
    </w:p>
    <w:p w:rsidR="0019229E" w:rsidRDefault="0019229E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3. Những trọng tâm cần chú ý:</w:t>
      </w:r>
    </w:p>
    <w:p w:rsidR="0019229E" w:rsidRDefault="0019229E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>- Làm được bài tập về cấp số cộng và cấp số nhân; giới hạn; đạo hàm; khảo sát hàm số và các bài tập liên quan đến hàm số.</w:t>
      </w:r>
    </w:p>
    <w:p w:rsidR="0019229E" w:rsidRDefault="0019229E" w:rsidP="000413BE">
      <w:pPr>
        <w:spacing w:before="120" w:line="276" w:lineRule="auto"/>
        <w:ind w:firstLine="567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>- Hình không gian: Hai đường thẳng vuông góc; đường thẳng vuông góc mặt phẳng; mặt phẳng vuông góc mặt phẳng.</w:t>
      </w:r>
    </w:p>
    <w:p w:rsidR="0019229E" w:rsidRDefault="0019229E" w:rsidP="003F04A3">
      <w:pPr>
        <w:spacing w:before="120" w:line="276" w:lineRule="auto"/>
        <w:ind w:firstLine="426"/>
        <w:jc w:val="both"/>
        <w:outlineLvl w:val="0"/>
        <w:rPr>
          <w:rFonts w:ascii="Times New Roman" w:hAnsi="Times New Roman" w:cs="Times New Roman"/>
          <w:lang w:val="sv-SE"/>
        </w:rPr>
      </w:pPr>
      <w:r>
        <w:rPr>
          <w:rFonts w:ascii="Times New Roman" w:hAnsi="Times New Roman" w:cs="Times New Roman"/>
          <w:lang w:val="sv-SE"/>
        </w:rPr>
        <w:t xml:space="preserve">  </w:t>
      </w:r>
      <w:r w:rsidRPr="004D7545">
        <w:rPr>
          <w:rFonts w:ascii="Times New Roman" w:hAnsi="Times New Roman" w:cs="Times New Roman"/>
          <w:lang w:val="sv-SE"/>
        </w:rPr>
        <w:t>4. Tài liệu tham khảo:</w:t>
      </w:r>
    </w:p>
    <w:p w:rsidR="0019229E" w:rsidRPr="007A2138" w:rsidRDefault="0019229E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- </w:t>
      </w:r>
      <w:r w:rsidRPr="007A2138">
        <w:rPr>
          <w:rFonts w:ascii="Times New Roman" w:hAnsi="Times New Roman" w:cs="Times New Roman"/>
        </w:rPr>
        <w:t xml:space="preserve">Đại số và giải tích 11 (chương trình chuẩn), </w:t>
      </w:r>
      <w:r w:rsidRPr="007A2138">
        <w:rPr>
          <w:rFonts w:ascii="Times New Roman" w:hAnsi="Times New Roman" w:cs="Times New Roman"/>
          <w:i/>
          <w:iCs/>
        </w:rPr>
        <w:t>Trần Văn Hạo (Tổng chủ biên) – Vũ Tuấn (chủ biên) – Đào Ngọc Nam – Lê Văn Tiến – Vũ Viết Yên</w:t>
      </w:r>
      <w:r w:rsidRPr="007A2138">
        <w:rPr>
          <w:rFonts w:ascii="Times New Roman" w:hAnsi="Times New Roman" w:cs="Times New Roman"/>
        </w:rPr>
        <w:t xml:space="preserve"> – Bộ Giáo dục và Đào tạo – Nxb GD -</w:t>
      </w:r>
      <w:r w:rsidRPr="007A2138">
        <w:rPr>
          <w:rFonts w:ascii="Times New Roman" w:hAnsi="Times New Roman" w:cs="Times New Roman"/>
          <w:color w:val="FF0000"/>
        </w:rPr>
        <w:t>2014</w:t>
      </w:r>
    </w:p>
    <w:p w:rsidR="0019229E" w:rsidRPr="007A2138" w:rsidRDefault="0019229E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- </w:t>
      </w:r>
      <w:r w:rsidRPr="007A2138">
        <w:rPr>
          <w:rFonts w:ascii="Times New Roman" w:hAnsi="Times New Roman" w:cs="Times New Roman"/>
        </w:rPr>
        <w:t xml:space="preserve">Giải tích 12 (chương trình chuẩn), </w:t>
      </w:r>
      <w:r w:rsidRPr="007A2138">
        <w:rPr>
          <w:rFonts w:ascii="Times New Roman" w:hAnsi="Times New Roman" w:cs="Times New Roman"/>
          <w:i/>
          <w:iCs/>
        </w:rPr>
        <w:t>Trần Văn Hạo (Tổng chủ biên) – Vũ Tuấn (chủ biên) – Lê Thị Thiên Hương – Nguyễn Tiến Tài – Cấn Văn Tuất</w:t>
      </w:r>
      <w:r w:rsidRPr="007A2138">
        <w:rPr>
          <w:rFonts w:ascii="Times New Roman" w:hAnsi="Times New Roman" w:cs="Times New Roman"/>
        </w:rPr>
        <w:t xml:space="preserve"> – Bộ Giáo dục và Đào tạo – Nxb GD -</w:t>
      </w:r>
      <w:r w:rsidRPr="007A2138">
        <w:rPr>
          <w:rFonts w:ascii="Times New Roman" w:hAnsi="Times New Roman" w:cs="Times New Roman"/>
          <w:color w:val="FF0000"/>
        </w:rPr>
        <w:t>2014</w:t>
      </w:r>
    </w:p>
    <w:p w:rsidR="0019229E" w:rsidRPr="007A2138" w:rsidRDefault="0019229E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- </w:t>
      </w:r>
      <w:r w:rsidRPr="007A2138">
        <w:rPr>
          <w:rFonts w:ascii="Times New Roman" w:hAnsi="Times New Roman" w:cs="Times New Roman"/>
        </w:rPr>
        <w:t xml:space="preserve">Hình học 11 (chương trình chuẩn), </w:t>
      </w:r>
      <w:r w:rsidRPr="007A2138">
        <w:rPr>
          <w:rFonts w:ascii="Times New Roman" w:hAnsi="Times New Roman" w:cs="Times New Roman"/>
          <w:i/>
          <w:iCs/>
        </w:rPr>
        <w:t xml:space="preserve">Trần Văn Hạo (Tổng chủ biên) – Nguyễn Mộng Hy (chủ biên) – Khu Quốc Anh – Nguyễn Hà Thanh </w:t>
      </w:r>
      <w:r w:rsidRPr="007A2138">
        <w:rPr>
          <w:rFonts w:ascii="Times New Roman" w:hAnsi="Times New Roman" w:cs="Times New Roman"/>
        </w:rPr>
        <w:t xml:space="preserve">–  </w:t>
      </w:r>
      <w:r w:rsidRPr="007A2138">
        <w:rPr>
          <w:rFonts w:ascii="Times New Roman" w:hAnsi="Times New Roman" w:cs="Times New Roman"/>
          <w:i/>
          <w:iCs/>
        </w:rPr>
        <w:t>Phan Văn Viện</w:t>
      </w:r>
      <w:r w:rsidRPr="007A2138">
        <w:rPr>
          <w:rFonts w:ascii="Times New Roman" w:hAnsi="Times New Roman" w:cs="Times New Roman"/>
        </w:rPr>
        <w:t>- Bộ Giáo dục và Đào tạo – Nxb GD -</w:t>
      </w:r>
      <w:r w:rsidRPr="007A2138">
        <w:rPr>
          <w:rFonts w:ascii="Times New Roman" w:hAnsi="Times New Roman" w:cs="Times New Roman"/>
          <w:color w:val="FF0000"/>
        </w:rPr>
        <w:t>2014</w:t>
      </w:r>
    </w:p>
    <w:p w:rsidR="0019229E" w:rsidRPr="007A2138" w:rsidRDefault="0019229E" w:rsidP="007A2138">
      <w:pPr>
        <w:tabs>
          <w:tab w:val="left" w:leader="dot" w:pos="9498"/>
        </w:tabs>
        <w:spacing w:line="276" w:lineRule="auto"/>
        <w:ind w:left="720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- </w:t>
      </w:r>
      <w:r w:rsidRPr="007A2138">
        <w:rPr>
          <w:rFonts w:ascii="Times New Roman" w:hAnsi="Times New Roman" w:cs="Times New Roman"/>
        </w:rPr>
        <w:t xml:space="preserve">Hình học 12 (chýõng trình chuẩn), </w:t>
      </w:r>
      <w:r w:rsidRPr="007A2138">
        <w:rPr>
          <w:rFonts w:ascii="Times New Roman" w:hAnsi="Times New Roman" w:cs="Times New Roman"/>
          <w:i/>
          <w:iCs/>
        </w:rPr>
        <w:t>Trần Văn Hạo (Tổng chủ biên) – Nguyễn Mộng Hy (chủ biên) – Khu Quốc Anh – Trần Đức Huyên</w:t>
      </w:r>
      <w:r w:rsidRPr="007A2138">
        <w:rPr>
          <w:rFonts w:ascii="Times New Roman" w:hAnsi="Times New Roman" w:cs="Times New Roman"/>
        </w:rPr>
        <w:t xml:space="preserve"> - Bộ Giáo dục và Đào tạo – Nxb GD -</w:t>
      </w:r>
      <w:r w:rsidRPr="007A2138">
        <w:rPr>
          <w:rFonts w:ascii="Times New Roman" w:hAnsi="Times New Roman" w:cs="Times New Roman"/>
          <w:color w:val="FF0000"/>
        </w:rPr>
        <w:t>2014</w:t>
      </w:r>
    </w:p>
    <w:p w:rsidR="0019229E" w:rsidRPr="004D7545" w:rsidRDefault="0019229E" w:rsidP="003F04A3">
      <w:pPr>
        <w:spacing w:before="120" w:line="276" w:lineRule="auto"/>
        <w:ind w:firstLine="426"/>
        <w:rPr>
          <w:rFonts w:ascii="Times New Roman" w:hAnsi="Times New Roman" w:cs="Times New Roman"/>
          <w:lang w:val="sv-SE"/>
        </w:rPr>
      </w:pPr>
      <w:r w:rsidRPr="004D7545">
        <w:rPr>
          <w:rFonts w:ascii="Times New Roman" w:hAnsi="Times New Roman" w:cs="Times New Roman"/>
          <w:lang w:val="sv-SE"/>
        </w:rPr>
        <w:t>5. Ghi chú và giải thích (nếu có):</w:t>
      </w:r>
    </w:p>
    <w:p w:rsidR="0019229E" w:rsidRPr="0070543A" w:rsidRDefault="0019229E" w:rsidP="003F04A3">
      <w:pPr>
        <w:spacing w:line="276" w:lineRule="auto"/>
        <w:jc w:val="both"/>
        <w:outlineLvl w:val="0"/>
        <w:rPr>
          <w:rFonts w:ascii="Times New Roman" w:hAnsi="Times New Roman" w:cs="Times New Roman"/>
          <w:lang w:val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pt-BR"/>
        </w:rPr>
        <w:tab/>
      </w:r>
      <w:r w:rsidRPr="0070543A">
        <w:rPr>
          <w:rFonts w:ascii="Times New Roman" w:hAnsi="Times New Roman" w:cs="Times New Roman"/>
          <w:lang w:val="pt-BR"/>
        </w:rPr>
        <w:t>- Tùy tình hình kiến thức của học sinh mỗi năm, các bài tập khó có thể bổ sung thêm ít hoặc nhiều.</w:t>
      </w:r>
    </w:p>
    <w:sectPr w:rsidR="0019229E" w:rsidRPr="0070543A" w:rsidSect="002C0545">
      <w:footerReference w:type="default" r:id="rId14"/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229E" w:rsidRDefault="0019229E" w:rsidP="004D354C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19229E" w:rsidRDefault="0019229E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29E" w:rsidRDefault="0019229E">
    <w:pPr>
      <w:pStyle w:val="Footer"/>
      <w:tabs>
        <w:tab w:val="clear" w:pos="4680"/>
        <w:tab w:val="clear" w:pos="9360"/>
      </w:tabs>
      <w:jc w:val="center"/>
      <w:rPr>
        <w:rFonts w:cs="Times New Roman"/>
        <w:caps/>
        <w:noProof/>
        <w:color w:val="4472C4"/>
      </w:rPr>
    </w:pPr>
    <w:r>
      <w:rPr>
        <w:caps/>
        <w:color w:val="4472C4"/>
      </w:rPr>
      <w:fldChar w:fldCharType="begin"/>
    </w:r>
    <w:r>
      <w:rPr>
        <w:caps/>
        <w:color w:val="4472C4"/>
      </w:rPr>
      <w:instrText xml:space="preserve"> PAGE   \* MERGEFORMAT </w:instrText>
    </w:r>
    <w:r>
      <w:rPr>
        <w:caps/>
        <w:color w:val="4472C4"/>
      </w:rPr>
      <w:fldChar w:fldCharType="separate"/>
    </w:r>
    <w:r>
      <w:rPr>
        <w:caps/>
        <w:noProof/>
        <w:color w:val="4472C4"/>
      </w:rPr>
      <w:t>17</w:t>
    </w:r>
    <w:r>
      <w:rPr>
        <w:caps/>
        <w:color w:val="4472C4"/>
      </w:rPr>
      <w:fldChar w:fldCharType="end"/>
    </w:r>
  </w:p>
  <w:p w:rsidR="0019229E" w:rsidRDefault="0019229E" w:rsidP="00B8271A">
    <w:pPr>
      <w:pStyle w:val="Footer"/>
      <w:tabs>
        <w:tab w:val="clear" w:pos="4680"/>
        <w:tab w:val="clear" w:pos="9360"/>
      </w:tabs>
      <w:jc w:val="cen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229E" w:rsidRDefault="0019229E" w:rsidP="004D354C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19229E" w:rsidRDefault="0019229E" w:rsidP="004D354C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6EB4315"/>
    <w:multiLevelType w:val="hybridMultilevel"/>
    <w:tmpl w:val="60D2D108"/>
    <w:lvl w:ilvl="0" w:tplc="04090001">
      <w:start w:val="1"/>
      <w:numFmt w:val="bullet"/>
      <w:lvlText w:val=""/>
      <w:lvlJc w:val="left"/>
      <w:pPr>
        <w:tabs>
          <w:tab w:val="num" w:pos="1560"/>
        </w:tabs>
        <w:ind w:left="15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cs="Wingdings" w:hint="default"/>
      </w:rPr>
    </w:lvl>
  </w:abstractNum>
  <w:abstractNum w:abstractNumId="4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6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A303ED"/>
    <w:multiLevelType w:val="hybridMultilevel"/>
    <w:tmpl w:val="95E640CA"/>
    <w:lvl w:ilvl="0" w:tplc="EE0E21C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11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>
      <w:start w:val="1"/>
      <w:numFmt w:val="lowerRoman"/>
      <w:lvlText w:val="%3."/>
      <w:lvlJc w:val="right"/>
      <w:pPr>
        <w:ind w:left="2430" w:hanging="180"/>
      </w:pPr>
    </w:lvl>
    <w:lvl w:ilvl="3" w:tplc="0409000F">
      <w:start w:val="1"/>
      <w:numFmt w:val="decimal"/>
      <w:lvlText w:val="%4."/>
      <w:lvlJc w:val="left"/>
      <w:pPr>
        <w:ind w:left="3150" w:hanging="360"/>
      </w:pPr>
    </w:lvl>
    <w:lvl w:ilvl="4" w:tplc="04090019">
      <w:start w:val="1"/>
      <w:numFmt w:val="lowerLetter"/>
      <w:lvlText w:val="%5."/>
      <w:lvlJc w:val="left"/>
      <w:pPr>
        <w:ind w:left="3870" w:hanging="360"/>
      </w:pPr>
    </w:lvl>
    <w:lvl w:ilvl="5" w:tplc="0409001B">
      <w:start w:val="1"/>
      <w:numFmt w:val="lowerRoman"/>
      <w:lvlText w:val="%6."/>
      <w:lvlJc w:val="right"/>
      <w:pPr>
        <w:ind w:left="4590" w:hanging="180"/>
      </w:pPr>
    </w:lvl>
    <w:lvl w:ilvl="6" w:tplc="0409000F">
      <w:start w:val="1"/>
      <w:numFmt w:val="decimal"/>
      <w:lvlText w:val="%7."/>
      <w:lvlJc w:val="left"/>
      <w:pPr>
        <w:ind w:left="5310" w:hanging="360"/>
      </w:pPr>
    </w:lvl>
    <w:lvl w:ilvl="7" w:tplc="04090019">
      <w:start w:val="1"/>
      <w:numFmt w:val="lowerLetter"/>
      <w:lvlText w:val="%8."/>
      <w:lvlJc w:val="left"/>
      <w:pPr>
        <w:ind w:left="6030" w:hanging="360"/>
      </w:pPr>
    </w:lvl>
    <w:lvl w:ilvl="8" w:tplc="0409001B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DB2003"/>
    <w:multiLevelType w:val="hybridMultilevel"/>
    <w:tmpl w:val="A96C0D2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12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16">
    <w:nsid w:val="699F4837"/>
    <w:multiLevelType w:val="hybridMultilevel"/>
    <w:tmpl w:val="D4348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7"/>
  </w:num>
  <w:num w:numId="3">
    <w:abstractNumId w:val="4"/>
  </w:num>
  <w:num w:numId="4">
    <w:abstractNumId w:val="18"/>
  </w:num>
  <w:num w:numId="5">
    <w:abstractNumId w:val="2"/>
  </w:num>
  <w:num w:numId="6">
    <w:abstractNumId w:val="0"/>
  </w:num>
  <w:num w:numId="7">
    <w:abstractNumId w:val="13"/>
  </w:num>
  <w:num w:numId="8">
    <w:abstractNumId w:val="9"/>
  </w:num>
  <w:num w:numId="9">
    <w:abstractNumId w:val="15"/>
  </w:num>
  <w:num w:numId="10">
    <w:abstractNumId w:val="1"/>
  </w:num>
  <w:num w:numId="11">
    <w:abstractNumId w:val="14"/>
  </w:num>
  <w:num w:numId="12">
    <w:abstractNumId w:val="6"/>
  </w:num>
  <w:num w:numId="13">
    <w:abstractNumId w:val="17"/>
  </w:num>
  <w:num w:numId="14">
    <w:abstractNumId w:val="19"/>
  </w:num>
  <w:num w:numId="15">
    <w:abstractNumId w:val="11"/>
  </w:num>
  <w:num w:numId="16">
    <w:abstractNumId w:val="8"/>
  </w:num>
  <w:num w:numId="17">
    <w:abstractNumId w:val="5"/>
  </w:num>
  <w:num w:numId="18">
    <w:abstractNumId w:val="10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354C"/>
    <w:rsid w:val="00037DEC"/>
    <w:rsid w:val="000413BE"/>
    <w:rsid w:val="00062D08"/>
    <w:rsid w:val="00077890"/>
    <w:rsid w:val="000F2B02"/>
    <w:rsid w:val="00135FD2"/>
    <w:rsid w:val="0013776A"/>
    <w:rsid w:val="001464F4"/>
    <w:rsid w:val="00171C94"/>
    <w:rsid w:val="0019229E"/>
    <w:rsid w:val="0019401A"/>
    <w:rsid w:val="00195B35"/>
    <w:rsid w:val="001B7F20"/>
    <w:rsid w:val="001D1DA1"/>
    <w:rsid w:val="001D485C"/>
    <w:rsid w:val="001E3EFB"/>
    <w:rsid w:val="001F6ACB"/>
    <w:rsid w:val="00227A8C"/>
    <w:rsid w:val="00263CDB"/>
    <w:rsid w:val="00264849"/>
    <w:rsid w:val="00270DF2"/>
    <w:rsid w:val="0028595C"/>
    <w:rsid w:val="00285E77"/>
    <w:rsid w:val="002A1A54"/>
    <w:rsid w:val="002B202A"/>
    <w:rsid w:val="002C0545"/>
    <w:rsid w:val="002E2C2D"/>
    <w:rsid w:val="00344FF6"/>
    <w:rsid w:val="00353693"/>
    <w:rsid w:val="003858BF"/>
    <w:rsid w:val="0039582C"/>
    <w:rsid w:val="0039763B"/>
    <w:rsid w:val="003A5113"/>
    <w:rsid w:val="003D45BB"/>
    <w:rsid w:val="003F04A3"/>
    <w:rsid w:val="003F58FC"/>
    <w:rsid w:val="004B242F"/>
    <w:rsid w:val="004D354C"/>
    <w:rsid w:val="004D7545"/>
    <w:rsid w:val="004D7C95"/>
    <w:rsid w:val="004E3865"/>
    <w:rsid w:val="005244CC"/>
    <w:rsid w:val="0053191C"/>
    <w:rsid w:val="00563E06"/>
    <w:rsid w:val="0058077A"/>
    <w:rsid w:val="00591B17"/>
    <w:rsid w:val="005925F5"/>
    <w:rsid w:val="00596DBF"/>
    <w:rsid w:val="00597974"/>
    <w:rsid w:val="005A06DF"/>
    <w:rsid w:val="005C57C7"/>
    <w:rsid w:val="005D2BEA"/>
    <w:rsid w:val="005E49DE"/>
    <w:rsid w:val="00671287"/>
    <w:rsid w:val="006935F3"/>
    <w:rsid w:val="006B7144"/>
    <w:rsid w:val="006C5F90"/>
    <w:rsid w:val="006C6201"/>
    <w:rsid w:val="006E113A"/>
    <w:rsid w:val="0070165A"/>
    <w:rsid w:val="00701DB3"/>
    <w:rsid w:val="0070543A"/>
    <w:rsid w:val="00720AFB"/>
    <w:rsid w:val="00722AF5"/>
    <w:rsid w:val="00743BFD"/>
    <w:rsid w:val="00752038"/>
    <w:rsid w:val="00783855"/>
    <w:rsid w:val="007A2138"/>
    <w:rsid w:val="007A7F9B"/>
    <w:rsid w:val="007B11F5"/>
    <w:rsid w:val="007B39E0"/>
    <w:rsid w:val="007C1A8E"/>
    <w:rsid w:val="007C25FE"/>
    <w:rsid w:val="007D3F7B"/>
    <w:rsid w:val="00803419"/>
    <w:rsid w:val="00837A08"/>
    <w:rsid w:val="00840703"/>
    <w:rsid w:val="00840C6D"/>
    <w:rsid w:val="008458E8"/>
    <w:rsid w:val="00852728"/>
    <w:rsid w:val="008C58F7"/>
    <w:rsid w:val="008C6C83"/>
    <w:rsid w:val="008E2728"/>
    <w:rsid w:val="00906DB4"/>
    <w:rsid w:val="009112DB"/>
    <w:rsid w:val="00913262"/>
    <w:rsid w:val="00913CED"/>
    <w:rsid w:val="00924874"/>
    <w:rsid w:val="009356D6"/>
    <w:rsid w:val="009459DB"/>
    <w:rsid w:val="00947653"/>
    <w:rsid w:val="00970DA8"/>
    <w:rsid w:val="00973ABD"/>
    <w:rsid w:val="009A3A6B"/>
    <w:rsid w:val="009C4E5E"/>
    <w:rsid w:val="00A11E7E"/>
    <w:rsid w:val="00A16954"/>
    <w:rsid w:val="00A517DB"/>
    <w:rsid w:val="00A60BC5"/>
    <w:rsid w:val="00AB4C53"/>
    <w:rsid w:val="00AB708E"/>
    <w:rsid w:val="00AD71A1"/>
    <w:rsid w:val="00B10EB8"/>
    <w:rsid w:val="00B34494"/>
    <w:rsid w:val="00B35E0F"/>
    <w:rsid w:val="00B73944"/>
    <w:rsid w:val="00B8271A"/>
    <w:rsid w:val="00BB1784"/>
    <w:rsid w:val="00BB79E7"/>
    <w:rsid w:val="00BF0001"/>
    <w:rsid w:val="00BF080E"/>
    <w:rsid w:val="00C05689"/>
    <w:rsid w:val="00C10935"/>
    <w:rsid w:val="00C34277"/>
    <w:rsid w:val="00C37205"/>
    <w:rsid w:val="00C52BF9"/>
    <w:rsid w:val="00C75D48"/>
    <w:rsid w:val="00C8272F"/>
    <w:rsid w:val="00C96BF3"/>
    <w:rsid w:val="00CA2036"/>
    <w:rsid w:val="00CA5E7E"/>
    <w:rsid w:val="00CA7596"/>
    <w:rsid w:val="00CD633F"/>
    <w:rsid w:val="00CE0BD1"/>
    <w:rsid w:val="00CF3016"/>
    <w:rsid w:val="00D147BF"/>
    <w:rsid w:val="00D2785E"/>
    <w:rsid w:val="00D3346E"/>
    <w:rsid w:val="00D401C7"/>
    <w:rsid w:val="00D5175A"/>
    <w:rsid w:val="00D519C7"/>
    <w:rsid w:val="00D5286B"/>
    <w:rsid w:val="00D76370"/>
    <w:rsid w:val="00D76379"/>
    <w:rsid w:val="00D7725C"/>
    <w:rsid w:val="00DE65A6"/>
    <w:rsid w:val="00DE7CDD"/>
    <w:rsid w:val="00E60886"/>
    <w:rsid w:val="00E66DE7"/>
    <w:rsid w:val="00EA595C"/>
    <w:rsid w:val="00ED1364"/>
    <w:rsid w:val="00EF3F91"/>
    <w:rsid w:val="00EF621D"/>
    <w:rsid w:val="00F13230"/>
    <w:rsid w:val="00F16003"/>
    <w:rsid w:val="00F44D06"/>
    <w:rsid w:val="00F72AB2"/>
    <w:rsid w:val="00F80D28"/>
    <w:rsid w:val="00F952A9"/>
    <w:rsid w:val="00FA278A"/>
    <w:rsid w:val="00FA62AC"/>
    <w:rsid w:val="00FB098D"/>
    <w:rsid w:val="00FC7072"/>
    <w:rsid w:val="00FD5F2B"/>
    <w:rsid w:val="00FD7A8E"/>
    <w:rsid w:val="00FD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21D"/>
    <w:rPr>
      <w:rFonts w:ascii=".VnTime" w:eastAsia="Times New Roman" w:hAnsi=".VnTime" w:cs=".VnTime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54C"/>
    <w:rPr>
      <w:rFonts w:ascii=".VnTime" w:hAnsi=".VnTime" w:cs=".VnTime"/>
      <w:sz w:val="20"/>
      <w:szCs w:val="20"/>
    </w:rPr>
  </w:style>
  <w:style w:type="table" w:styleId="TableGrid">
    <w:name w:val="Table Grid"/>
    <w:basedOn w:val="TableNormal"/>
    <w:uiPriority w:val="99"/>
    <w:rsid w:val="004D354C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Footer">
    <w:name w:val="footer"/>
    <w:basedOn w:val="Normal"/>
    <w:link w:val="FooterChar"/>
    <w:uiPriority w:val="99"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D354C"/>
    <w:rPr>
      <w:rFonts w:ascii=".VnTime" w:hAnsi=".VnTime" w:cs=".VnTime"/>
      <w:sz w:val="20"/>
      <w:szCs w:val="20"/>
    </w:rPr>
  </w:style>
  <w:style w:type="paragraph" w:styleId="ListParagraph">
    <w:name w:val="List Paragraph"/>
    <w:basedOn w:val="Normal"/>
    <w:uiPriority w:val="99"/>
    <w:qFormat/>
    <w:rsid w:val="004D354C"/>
    <w:pPr>
      <w:ind w:left="720"/>
    </w:pPr>
  </w:style>
  <w:style w:type="numbering" w:customStyle="1" w:styleId="Style1">
    <w:name w:val="Style1"/>
    <w:rsid w:val="00EA1967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9775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16</Pages>
  <Words>2984</Words>
  <Characters>17010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Võ Minh Phương</dc:creator>
  <cp:keywords/>
  <dc:description/>
  <cp:lastModifiedBy>PC</cp:lastModifiedBy>
  <cp:revision>9</cp:revision>
  <dcterms:created xsi:type="dcterms:W3CDTF">2017-04-04T04:45:00Z</dcterms:created>
  <dcterms:modified xsi:type="dcterms:W3CDTF">2017-04-04T05:10:00Z</dcterms:modified>
</cp:coreProperties>
</file>